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P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DC497C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DC497C">
        <w:rPr>
          <w:rFonts w:ascii="Times New Roman" w:hAnsi="Times New Roman" w:cs="Times New Roman"/>
          <w:b/>
          <w:sz w:val="40"/>
          <w:szCs w:val="40"/>
        </w:rPr>
        <w:t>по литературе</w:t>
      </w: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в 9 классе</w:t>
      </w: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( по программе  Г.С.Меркина )</w:t>
      </w: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Учитель: Масленикова Г.В.</w:t>
      </w: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EA3ACD" w:rsidRDefault="00EA3ACD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DC497C" w:rsidRPr="00DC497C" w:rsidRDefault="00DC497C" w:rsidP="00DC497C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5C50F2" w:rsidRPr="005731AA" w:rsidRDefault="005C50F2" w:rsidP="005C50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31AA">
        <w:rPr>
          <w:rFonts w:ascii="Times New Roman" w:hAnsi="Times New Roman" w:cs="Times New Roman"/>
          <w:b/>
          <w:sz w:val="44"/>
          <w:szCs w:val="44"/>
        </w:rPr>
        <w:lastRenderedPageBreak/>
        <w:t>Пояснительная записка</w:t>
      </w:r>
    </w:p>
    <w:p w:rsidR="005C50F2" w:rsidRDefault="00384A6A" w:rsidP="005C5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50F2">
        <w:rPr>
          <w:rFonts w:ascii="Times New Roman" w:hAnsi="Times New Roman" w:cs="Times New Roman"/>
          <w:sz w:val="24"/>
          <w:szCs w:val="24"/>
        </w:rPr>
        <w:t>Рабочая программа по литературе составлена на основании нормативно-правовых, методических документов, регламентирующих деятельность учителя литературы на федеральном и региональном уровнях:</w:t>
      </w:r>
    </w:p>
    <w:p w:rsidR="005C50F2" w:rsidRPr="000E0DFE" w:rsidRDefault="005C50F2" w:rsidP="005C50F2">
      <w:pPr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FE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 марта 2004 года №1312.</w:t>
      </w:r>
    </w:p>
    <w:p w:rsidR="005C50F2" w:rsidRPr="000E0DFE" w:rsidRDefault="005C50F2" w:rsidP="005C50F2">
      <w:pPr>
        <w:numPr>
          <w:ilvl w:val="0"/>
          <w:numId w:val="13"/>
        </w:num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F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C50F2" w:rsidRDefault="005C50F2" w:rsidP="005C50F2">
      <w:pPr>
        <w:numPr>
          <w:ilvl w:val="0"/>
          <w:numId w:val="13"/>
        </w:numPr>
        <w:tabs>
          <w:tab w:val="clear" w:pos="735"/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F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C50F2" w:rsidRPr="000E0DFE" w:rsidRDefault="005C50F2" w:rsidP="005C50F2">
      <w:pPr>
        <w:numPr>
          <w:ilvl w:val="0"/>
          <w:numId w:val="13"/>
        </w:numPr>
        <w:tabs>
          <w:tab w:val="clear" w:pos="735"/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FE">
        <w:rPr>
          <w:rFonts w:ascii="Times New Roman" w:eastAsia="Calibri" w:hAnsi="Times New Roman" w:cs="Times New Roman"/>
          <w:bCs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F34E94">
        <w:rPr>
          <w:rFonts w:ascii="Times New Roman" w:eastAsia="Calibri" w:hAnsi="Times New Roman" w:cs="Times New Roman"/>
          <w:bCs/>
          <w:sz w:val="24"/>
          <w:szCs w:val="24"/>
        </w:rPr>
        <w:t>зовательных учреждениях на 2016/2017</w:t>
      </w:r>
      <w:r w:rsidRPr="000E0DFE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год, утвержденный приказом Министерства образования и науки Российской Федерации </w:t>
      </w:r>
      <w:r w:rsidRPr="00F34E94">
        <w:rPr>
          <w:rFonts w:ascii="Times New Roman" w:eastAsia="Calibri" w:hAnsi="Times New Roman" w:cs="Times New Roman"/>
          <w:b/>
          <w:bCs/>
          <w:sz w:val="24"/>
          <w:szCs w:val="24"/>
        </w:rPr>
        <w:t>от 27 декабря</w:t>
      </w:r>
      <w:r w:rsidRPr="000E0D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34E94">
          <w:rPr>
            <w:rFonts w:ascii="Times New Roman" w:eastAsia="Calibri" w:hAnsi="Times New Roman" w:cs="Times New Roman"/>
            <w:b/>
            <w:bCs/>
            <w:sz w:val="24"/>
            <w:szCs w:val="24"/>
          </w:rPr>
          <w:t>2011 г</w:t>
        </w:r>
      </w:smartTag>
      <w:r w:rsidRPr="00F34E94">
        <w:rPr>
          <w:rFonts w:ascii="Times New Roman" w:eastAsia="Calibri" w:hAnsi="Times New Roman" w:cs="Times New Roman"/>
          <w:b/>
          <w:bCs/>
          <w:sz w:val="24"/>
          <w:szCs w:val="24"/>
        </w:rPr>
        <w:t>. № 2885</w:t>
      </w:r>
      <w:r w:rsidRPr="00F34E9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C50F2" w:rsidRPr="000E0DFE" w:rsidRDefault="005C50F2" w:rsidP="005C50F2">
      <w:pPr>
        <w:numPr>
          <w:ilvl w:val="0"/>
          <w:numId w:val="13"/>
        </w:numPr>
        <w:tabs>
          <w:tab w:val="clear" w:pos="735"/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FE">
        <w:rPr>
          <w:rFonts w:ascii="Times New Roman" w:eastAsia="Calibri" w:hAnsi="Times New Roman" w:cs="Times New Roman"/>
          <w:sz w:val="24"/>
          <w:szCs w:val="24"/>
        </w:rPr>
        <w:t>Примерные программы по литературе.</w:t>
      </w:r>
    </w:p>
    <w:p w:rsidR="005C50F2" w:rsidRPr="000E0DFE" w:rsidRDefault="005C50F2" w:rsidP="005C50F2">
      <w:pPr>
        <w:numPr>
          <w:ilvl w:val="0"/>
          <w:numId w:val="13"/>
        </w:numPr>
        <w:tabs>
          <w:tab w:val="clear" w:pos="735"/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FE">
        <w:rPr>
          <w:rFonts w:ascii="Times New Roman" w:eastAsia="Calibri" w:hAnsi="Times New Roman" w:cs="Times New Roman"/>
          <w:sz w:val="24"/>
          <w:szCs w:val="24"/>
        </w:rPr>
        <w:t>Методическое письмо МО РФ о преподавании учебного предмета «Литература» в условиях введения федерального компонента государственного стандарта общего образования.</w:t>
      </w:r>
    </w:p>
    <w:p w:rsidR="005C50F2" w:rsidRDefault="005C50F2" w:rsidP="005C50F2">
      <w:pPr>
        <w:numPr>
          <w:ilvl w:val="0"/>
          <w:numId w:val="13"/>
        </w:numPr>
        <w:tabs>
          <w:tab w:val="clear" w:pos="735"/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DFE">
        <w:rPr>
          <w:rFonts w:ascii="Times New Roman" w:eastAsia="Calibri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Литература</w:t>
      </w:r>
    </w:p>
    <w:p w:rsidR="005C50F2" w:rsidRDefault="005C50F2" w:rsidP="005C50F2">
      <w:pPr>
        <w:numPr>
          <w:ilvl w:val="0"/>
          <w:numId w:val="13"/>
        </w:numPr>
        <w:tabs>
          <w:tab w:val="clear" w:pos="735"/>
          <w:tab w:val="num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по литературе для 5-11 классов общеобразовательной школы /Авторы-составители: Г.С. Меркин, С.А. Зинин, В.А. Чалмаев (М.: ООО ТИД «Русское слово - Р</w:t>
      </w:r>
      <w:r w:rsidR="00E1510A">
        <w:rPr>
          <w:rFonts w:ascii="Times New Roman" w:eastAsia="Calibri" w:hAnsi="Times New Roman" w:cs="Times New Roman"/>
          <w:sz w:val="24"/>
          <w:szCs w:val="24"/>
        </w:rPr>
        <w:t>С», 2011</w:t>
      </w:r>
      <w:r>
        <w:rPr>
          <w:rFonts w:ascii="Times New Roman" w:eastAsia="Calibri" w:hAnsi="Times New Roman" w:cs="Times New Roman"/>
          <w:sz w:val="24"/>
          <w:szCs w:val="24"/>
        </w:rPr>
        <w:t>.)</w:t>
      </w:r>
    </w:p>
    <w:p w:rsidR="005C50F2" w:rsidRPr="004B4D5A" w:rsidRDefault="005C50F2" w:rsidP="005C50F2">
      <w:pPr>
        <w:numPr>
          <w:ilvl w:val="0"/>
          <w:numId w:val="13"/>
        </w:numPr>
        <w:tabs>
          <w:tab w:val="clear" w:pos="735"/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 «Литература. 9 класс» соответствует программе по литературе для 5-11 классов (авторы - составители</w:t>
      </w:r>
      <w:r w:rsidRPr="00E10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Г.С. Меркин, С.А. Зинин, В.А. Чалмаев), Авторы – составители С.А.Зинин, В.И.Сахаров, В.А. Чал</w:t>
      </w:r>
      <w:r w:rsidRPr="005355F2">
        <w:rPr>
          <w:rFonts w:ascii="Times New Roman" w:eastAsia="Calibri" w:hAnsi="Times New Roman" w:cs="Times New Roman"/>
          <w:sz w:val="24"/>
          <w:szCs w:val="24"/>
        </w:rPr>
        <w:t>маев.</w:t>
      </w:r>
      <w:r>
        <w:rPr>
          <w:rFonts w:ascii="Times New Roman" w:eastAsia="Calibri" w:hAnsi="Times New Roman" w:cs="Times New Roman"/>
          <w:sz w:val="24"/>
          <w:szCs w:val="24"/>
        </w:rPr>
        <w:t>.- М.: ООО</w:t>
      </w:r>
      <w:r w:rsidRPr="00E10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10A">
        <w:rPr>
          <w:rFonts w:ascii="Times New Roman" w:eastAsia="Calibri" w:hAnsi="Times New Roman" w:cs="Times New Roman"/>
          <w:sz w:val="24"/>
          <w:szCs w:val="24"/>
        </w:rPr>
        <w:t>«ТИД «Русское слово - РС»,2012</w:t>
      </w:r>
      <w:r>
        <w:rPr>
          <w:rFonts w:ascii="Times New Roman" w:eastAsia="Calibri" w:hAnsi="Times New Roman" w:cs="Times New Roman"/>
          <w:sz w:val="24"/>
          <w:szCs w:val="24"/>
        </w:rPr>
        <w:t>. Рекомендован Министерством образования и науки Российской Федерации (экспертиза РАН и РАО 2007 г)</w:t>
      </w:r>
    </w:p>
    <w:p w:rsidR="005C50F2" w:rsidRDefault="005C50F2" w:rsidP="005C50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F2" w:rsidRDefault="005C50F2" w:rsidP="005C50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F2" w:rsidRDefault="005C50F2" w:rsidP="005C50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F2" w:rsidRDefault="005C50F2" w:rsidP="005C50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литературы направлено на достижение следующих целей:</w:t>
      </w:r>
    </w:p>
    <w:p w:rsidR="005C50F2" w:rsidRPr="006305F8" w:rsidRDefault="005C50F2" w:rsidP="005C50F2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духовного развития личности, формирование         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5C50F2" w:rsidRPr="006305F8" w:rsidRDefault="005C50F2" w:rsidP="005C50F2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C50F2" w:rsidRPr="006305F8" w:rsidRDefault="005C50F2" w:rsidP="005C50F2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понятий;</w:t>
      </w:r>
    </w:p>
    <w:p w:rsidR="005C50F2" w:rsidRDefault="005C50F2" w:rsidP="005C50F2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выявление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C50F2" w:rsidRPr="006305F8" w:rsidRDefault="005C50F2" w:rsidP="005C50F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50F2" w:rsidRDefault="005C50F2" w:rsidP="005C50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Задачи изучения литературы представлены двумя категориями: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воспитательной и образовательной. </w:t>
      </w:r>
    </w:p>
    <w:p w:rsidR="005C50F2" w:rsidRPr="006305F8" w:rsidRDefault="005C50F2" w:rsidP="005C50F2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5F8">
        <w:rPr>
          <w:rFonts w:ascii="Times New Roman" w:hAnsi="Times New Roman" w:cs="Times New Roman"/>
          <w:sz w:val="24"/>
          <w:szCs w:val="24"/>
        </w:rPr>
        <w:t>Формирование эстетического идеала, развитие эстетического вкуса, который,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5C50F2" w:rsidRDefault="005C50F2" w:rsidP="005C50F2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305F8">
        <w:rPr>
          <w:rFonts w:ascii="Times New Roman" w:hAnsi="Times New Roman" w:cs="Times New Roman"/>
          <w:sz w:val="24"/>
          <w:szCs w:val="24"/>
        </w:rPr>
        <w:t>ормирование умений творческого углублённого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</w:t>
      </w:r>
      <w:r>
        <w:rPr>
          <w:rFonts w:ascii="Times New Roman" w:hAnsi="Times New Roman" w:cs="Times New Roman"/>
          <w:sz w:val="24"/>
          <w:szCs w:val="24"/>
        </w:rPr>
        <w:t xml:space="preserve">стории и мирового искусства. </w:t>
      </w:r>
    </w:p>
    <w:p w:rsidR="005C50F2" w:rsidRDefault="005C50F2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 9</w:t>
      </w:r>
      <w:r w:rsidRPr="004B4D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классе уроки литературы  ориентированы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изучение основных фактов и явлений творческой биографии писателя; характеристику историко-литературного процесса; усвоение основ историко - литературного процесса в русской литературе</w:t>
      </w:r>
    </w:p>
    <w:p w:rsidR="003E2D3C" w:rsidRDefault="003E2D3C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В 9 классе обучаются дети с задержкой психического развития (ОВЗ)</w:t>
      </w:r>
      <w:r>
        <w:rPr>
          <w:rFonts w:ascii="Times New Roman" w:eastAsia="Calibri" w:hAnsi="Times New Roman" w:cs="Times New Roman"/>
          <w:sz w:val="24"/>
          <w:szCs w:val="24"/>
        </w:rPr>
        <w:t>, поэтому необходимо сохранить содержание образования литературе. но дополнить своеобразием. предусматривающим коррекционную направленность обучения. Изучение литературы для детей с ОВЗ направлено на достижение тех же целей обучения, которые заложены в программах изучения литературы в 5-9 классах массовой общеобразовательной школы.</w:t>
      </w:r>
    </w:p>
    <w:p w:rsidR="003E2D3C" w:rsidRDefault="003E2D3C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Задачи изучения литературы представлены тремя категориями: воспитательной, образовательной и коррекцио</w:t>
      </w:r>
      <w:r w:rsidR="00384A6A">
        <w:rPr>
          <w:rFonts w:ascii="Times New Roman" w:eastAsia="Calibri" w:hAnsi="Times New Roman" w:cs="Times New Roman"/>
          <w:sz w:val="24"/>
          <w:szCs w:val="24"/>
        </w:rPr>
        <w:t>нно-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развивающей.</w:t>
      </w:r>
    </w:p>
    <w:p w:rsidR="003E2D3C" w:rsidRDefault="003E2D3C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К коррекционно-развивающим задачам относятся:</w:t>
      </w:r>
    </w:p>
    <w:p w:rsidR="003E2D3C" w:rsidRDefault="003E2D3C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сферы, коррекция личностного развития ребёнка;</w:t>
      </w:r>
    </w:p>
    <w:p w:rsidR="003E2D3C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 развитие и расширение знаний об окружающем мире, обогащение чувственного опыта ребёнка, развитие его мыслительной деятельности и познавательной активности;</w:t>
      </w:r>
    </w:p>
    <w:p w:rsidR="007E00C9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совершенствование навыков чтения - сознательного, правильного, беглого и выразительного чтения вслух и про себя;</w:t>
      </w:r>
    </w:p>
    <w:p w:rsidR="007E00C9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уточнение и обогащение словарного запаса ребёнка обобщающими понятиями, словами, обозначающими действия и признаки, особенно теми, которые называют чувства. переживаемые самим говорящим, другим лицом или литературным героем;</w:t>
      </w:r>
    </w:p>
    <w:p w:rsidR="007E00C9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развитие мышления, умения наблюдать, анализировать, сравнивать и обобщать;</w:t>
      </w:r>
    </w:p>
    <w:p w:rsidR="007E00C9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развитие связной речи ( формирование и совершенствование целенаправленности и связности высказывания, точности и разнообразия лексики, внятности и выразительности речи).</w:t>
      </w:r>
    </w:p>
    <w:p w:rsidR="007E00C9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 адаптации программы основное внимание обращается на овладение детьми практическими умениями и навыками, на уменьшение объёма теоретических сведений, включение отдельных тем в материалы для обзорного или ознакомительного изучения.</w:t>
      </w:r>
    </w:p>
    <w:p w:rsidR="007E00C9" w:rsidRPr="003E2D3C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0F2" w:rsidRDefault="005C50F2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B4D5A">
        <w:rPr>
          <w:rFonts w:ascii="Times New Roman" w:eastAsia="Calibri" w:hAnsi="Times New Roman" w:cs="Times New Roman"/>
          <w:b/>
          <w:i/>
          <w:sz w:val="24"/>
          <w:szCs w:val="24"/>
        </w:rPr>
        <w:t>Раб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очая программа составлена на 102 часа</w:t>
      </w:r>
      <w:r w:rsidRPr="004B4D5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5355F2">
        <w:rPr>
          <w:rFonts w:ascii="Times New Roman" w:eastAsia="Calibri" w:hAnsi="Times New Roman" w:cs="Times New Roman"/>
          <w:sz w:val="24"/>
          <w:szCs w:val="24"/>
        </w:rPr>
        <w:t>так как базисным учебным планом на изучение литературы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9 классе отводится 3 часа в не</w:t>
      </w:r>
      <w:r w:rsidRPr="005355F2">
        <w:rPr>
          <w:rFonts w:ascii="Times New Roman" w:eastAsia="Calibri" w:hAnsi="Times New Roman" w:cs="Times New Roman"/>
          <w:sz w:val="24"/>
          <w:szCs w:val="24"/>
        </w:rPr>
        <w:t>делю.</w:t>
      </w:r>
    </w:p>
    <w:p w:rsidR="007E00C9" w:rsidRPr="005355F2" w:rsidRDefault="007E00C9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0F2" w:rsidRPr="004B4D5A" w:rsidRDefault="005C50F2" w:rsidP="005C50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3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Формы контроля и самоконтроля знаний учащихся: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сочинения, изложения, творческие работы, чтения наизусть, чтения по ролям, различные виды пересказа. </w:t>
      </w:r>
    </w:p>
    <w:p w:rsidR="005C50F2" w:rsidRDefault="005C50F2" w:rsidP="005C50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D09" w:rsidRDefault="00DD7D09" w:rsidP="00DD7D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7D09" w:rsidRDefault="00DD7D09" w:rsidP="00DD7D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знаниям, умениям и навыкам учащихся по литературе за курс 9 класса.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D09" w:rsidRDefault="00DD7D09" w:rsidP="00DD7D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7D09" w:rsidRDefault="00DD7D09" w:rsidP="00DD7D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литературы ученик должен </w:t>
      </w:r>
    </w:p>
    <w:p w:rsidR="00DD7D09" w:rsidRDefault="00DD7D09" w:rsidP="00DD7D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D09" w:rsidRDefault="00DD7D09" w:rsidP="00DD7D0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DD7D09" w:rsidRDefault="00DD7D09" w:rsidP="00DD7D09">
      <w:pPr>
        <w:numPr>
          <w:ilvl w:val="0"/>
          <w:numId w:val="4"/>
        </w:numPr>
        <w:tabs>
          <w:tab w:val="num" w:pos="-142"/>
        </w:tabs>
        <w:spacing w:after="0" w:line="240" w:lineRule="auto"/>
        <w:ind w:hanging="2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DD7D09" w:rsidRDefault="00DD7D09" w:rsidP="00DD7D09">
      <w:pPr>
        <w:numPr>
          <w:ilvl w:val="0"/>
          <w:numId w:val="4"/>
        </w:numPr>
        <w:tabs>
          <w:tab w:val="num" w:pos="-142"/>
        </w:tabs>
        <w:spacing w:after="0" w:line="240" w:lineRule="auto"/>
        <w:ind w:hanging="2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DD7D09" w:rsidRDefault="00DD7D09" w:rsidP="00DD7D09">
      <w:pPr>
        <w:numPr>
          <w:ilvl w:val="0"/>
          <w:numId w:val="4"/>
        </w:numPr>
        <w:tabs>
          <w:tab w:val="num" w:pos="-142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факты жизни и творчества пути  А.С. Грибоедова, А.С. Пушкина, М.Ю. Лермонтова, Н.В. Гоголя;</w:t>
      </w:r>
    </w:p>
    <w:p w:rsidR="00DD7D09" w:rsidRDefault="00DD7D09" w:rsidP="00DD7D09">
      <w:pPr>
        <w:numPr>
          <w:ilvl w:val="0"/>
          <w:numId w:val="4"/>
        </w:numPr>
        <w:tabs>
          <w:tab w:val="num" w:pos="-142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DD7D09" w:rsidRDefault="00DD7D09" w:rsidP="00DD7D09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D7D09" w:rsidRDefault="00DD7D09" w:rsidP="00DD7D09">
      <w:pPr>
        <w:spacing w:after="0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hanging="1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авторскую позицию;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своё отношение к прочитанному;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пересказа;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D7D09" w:rsidRDefault="00DD7D09" w:rsidP="00DD7D09">
      <w:pPr>
        <w:numPr>
          <w:ilvl w:val="0"/>
          <w:numId w:val="6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DD7D09" w:rsidRDefault="00DD7D09" w:rsidP="00DD7D09">
      <w:pPr>
        <w:tabs>
          <w:tab w:val="left" w:pos="0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D7D09" w:rsidRDefault="00DD7D09" w:rsidP="00DD7D09">
      <w:pPr>
        <w:tabs>
          <w:tab w:val="left" w:pos="0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r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DD7D09" w:rsidRDefault="00DD7D09" w:rsidP="00DD7D09">
      <w:pPr>
        <w:numPr>
          <w:ilvl w:val="0"/>
          <w:numId w:val="8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учётом норм русского литературного языка;</w:t>
      </w:r>
    </w:p>
    <w:p w:rsidR="00DD7D09" w:rsidRDefault="00DD7D09" w:rsidP="00DD7D09">
      <w:pPr>
        <w:numPr>
          <w:ilvl w:val="0"/>
          <w:numId w:val="8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DD7D09" w:rsidRDefault="00DD7D09" w:rsidP="00DD7D09">
      <w:pPr>
        <w:numPr>
          <w:ilvl w:val="0"/>
          <w:numId w:val="8"/>
        </w:numPr>
        <w:tabs>
          <w:tab w:val="num" w:pos="-142"/>
          <w:tab w:val="left" w:pos="0"/>
        </w:tabs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D7D09" w:rsidRDefault="00DD7D09" w:rsidP="00DD7D09">
      <w:pPr>
        <w:tabs>
          <w:tab w:val="left" w:pos="0"/>
        </w:tabs>
        <w:spacing w:after="0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D7D09" w:rsidRDefault="00DD7D09" w:rsidP="00DD7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09" w:rsidRDefault="00DD7D09" w:rsidP="00DD7D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7D09" w:rsidRDefault="00DD7D09" w:rsidP="00DD7D09">
      <w:pPr>
        <w:pStyle w:val="2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комплект.</w:t>
      </w:r>
    </w:p>
    <w:p w:rsidR="00DD7D09" w:rsidRDefault="00DD7D09" w:rsidP="00DD7D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7D09" w:rsidRDefault="00DD7D09" w:rsidP="00DD7D0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литературе для 5-11 классов общеобразовательной школы/ Авт.-сост.:: Г.С. Меркин, С.А. Зинин, В.А. Чалмаев. - М.:ОО</w:t>
      </w:r>
      <w:r w:rsidR="00E1510A">
        <w:rPr>
          <w:rFonts w:ascii="Times New Roman" w:hAnsi="Times New Roman" w:cs="Times New Roman"/>
          <w:sz w:val="24"/>
          <w:szCs w:val="24"/>
        </w:rPr>
        <w:t>О «ТИД «Русское слово - РС»,2011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D09" w:rsidRDefault="00DD7D09" w:rsidP="00DD7D0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 9 класс: Учебник для общеобразовательных учреждений: В 2 ч./ Авт.-сост. С.А. Зинин.- М.: ООО «ТИД «Р</w:t>
      </w:r>
      <w:r w:rsidR="00E1510A">
        <w:rPr>
          <w:rFonts w:ascii="Times New Roman" w:hAnsi="Times New Roman" w:cs="Times New Roman"/>
          <w:sz w:val="24"/>
          <w:szCs w:val="24"/>
        </w:rPr>
        <w:t>усское слово - РС»,2012</w:t>
      </w:r>
    </w:p>
    <w:p w:rsidR="005C50F2" w:rsidRDefault="005C50F2" w:rsidP="005C5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50F2" w:rsidRPr="00BB1EBC" w:rsidRDefault="005C50F2" w:rsidP="005C5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B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5C50F2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59F">
        <w:rPr>
          <w:rFonts w:ascii="Times New Roman" w:hAnsi="Times New Roman" w:cs="Times New Roman"/>
          <w:sz w:val="24"/>
          <w:szCs w:val="24"/>
        </w:rPr>
        <w:t xml:space="preserve">Бормотова </w:t>
      </w:r>
      <w:r>
        <w:rPr>
          <w:rFonts w:ascii="Times New Roman" w:hAnsi="Times New Roman" w:cs="Times New Roman"/>
          <w:sz w:val="24"/>
          <w:szCs w:val="24"/>
        </w:rPr>
        <w:t xml:space="preserve"> Н.А. Русский язык и литература. Предметные недели.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105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.- ООО ИТД «Корифей».</w:t>
      </w:r>
    </w:p>
    <w:p w:rsidR="005C50F2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Галузина Л.В. Уроки литературы в 9-м классе.- Ярославль: Академия развития, Академия Холдинг, 2003</w:t>
      </w:r>
    </w:p>
    <w:p w:rsidR="005C50F2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Егорова Н.В. Поурочные разработки по зарубежной литературе. 5-9 классы. – М.:ВАКО,2004 </w:t>
      </w:r>
    </w:p>
    <w:p w:rsidR="005C50F2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 7-11 классы: уроки учительского мастерства/ авт-сост. И.Д. Бережная. – Волгоград: Учитель, 2008</w:t>
      </w:r>
    </w:p>
    <w:p w:rsidR="005C50F2" w:rsidRDefault="005C50F2" w:rsidP="005C50F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 9 класс. Книга для учителя. – М.: «Первое сентября»,2002</w:t>
      </w:r>
    </w:p>
    <w:p w:rsidR="005C50F2" w:rsidRDefault="005C50F2" w:rsidP="005C50F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 9 класс. Проверочные работы./Репин А.В.- Саратов: Лицей, 2007</w:t>
      </w:r>
    </w:p>
    <w:p w:rsidR="005C50F2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Меркин Г.С.,</w:t>
      </w:r>
      <w:r w:rsidRPr="006C2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Зыбина Т.М., Максимчук Н.А., Рябикова О.С. Развитие речи. Выразительные средства художественной речи: Пособие для учителя/ Под общей редакцией Г.С. Меркина, Т.М. Зыбиной. – М.: ООО «ТИД «Русское слово – РС»,2005</w:t>
      </w:r>
    </w:p>
    <w:p w:rsidR="005C50F2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Скоркина Н.М. Анализ лирического произведения в старших классах (восприятие,  анализ, толкование). – Волгоград, 2002</w:t>
      </w:r>
    </w:p>
    <w:p w:rsidR="005C50F2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Скоркина Н.М. Литературные гостиные.</w:t>
      </w:r>
      <w:r w:rsidRPr="00C64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Волгоград, 2004</w:t>
      </w:r>
    </w:p>
    <w:p w:rsidR="005C50F2" w:rsidRPr="00C6437B" w:rsidRDefault="005C50F2" w:rsidP="005C50F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37B">
        <w:rPr>
          <w:rFonts w:ascii="Times New Roman" w:hAnsi="Times New Roman" w:cs="Times New Roman"/>
          <w:sz w:val="24"/>
          <w:szCs w:val="24"/>
        </w:rPr>
        <w:t>Уроки литературы с применением информационных технологий. 6-10 классы. Методическое пособие с электронным приложением/ Н.П. Архипова и др. – М.: Глобус, 2009</w:t>
      </w:r>
    </w:p>
    <w:p w:rsidR="00DD7D09" w:rsidRDefault="00DD7D09" w:rsidP="00DD7D09">
      <w:pPr>
        <w:spacing w:after="0"/>
        <w:rPr>
          <w:sz w:val="32"/>
        </w:rPr>
      </w:pPr>
    </w:p>
    <w:p w:rsidR="00DD7D09" w:rsidRDefault="00DD7D09" w:rsidP="00DD7D09">
      <w:pPr>
        <w:ind w:firstLine="870"/>
        <w:rPr>
          <w:sz w:val="32"/>
        </w:rPr>
      </w:pPr>
    </w:p>
    <w:p w:rsidR="00DD7D09" w:rsidRDefault="00DD7D09" w:rsidP="00DD7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9" w:rsidRDefault="00DD7D09" w:rsidP="00DD7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7D09" w:rsidRPr="00DD0E30" w:rsidRDefault="00DD7D09" w:rsidP="00DD7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E30">
        <w:rPr>
          <w:rFonts w:ascii="Times New Roman" w:hAnsi="Times New Roman" w:cs="Times New Roman"/>
          <w:b/>
          <w:sz w:val="32"/>
          <w:szCs w:val="32"/>
        </w:rPr>
        <w:lastRenderedPageBreak/>
        <w:t>Тематич</w:t>
      </w:r>
      <w:r w:rsidR="00447E8C" w:rsidRPr="00DD0E30">
        <w:rPr>
          <w:rFonts w:ascii="Times New Roman" w:hAnsi="Times New Roman" w:cs="Times New Roman"/>
          <w:b/>
          <w:sz w:val="32"/>
          <w:szCs w:val="32"/>
        </w:rPr>
        <w:t>еский план</w:t>
      </w:r>
      <w:r w:rsidR="00DD0E30">
        <w:rPr>
          <w:rFonts w:ascii="Times New Roman" w:hAnsi="Times New Roman" w:cs="Times New Roman"/>
          <w:b/>
          <w:sz w:val="32"/>
          <w:szCs w:val="32"/>
        </w:rPr>
        <w:t>ирование</w:t>
      </w:r>
    </w:p>
    <w:p w:rsidR="00DD7D09" w:rsidRPr="00DD0E30" w:rsidRDefault="00DD7D09" w:rsidP="00DD7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514" w:tblpY="9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2944"/>
        <w:gridCol w:w="985"/>
        <w:gridCol w:w="705"/>
        <w:gridCol w:w="727"/>
        <w:gridCol w:w="1592"/>
        <w:gridCol w:w="1229"/>
        <w:gridCol w:w="1583"/>
      </w:tblGrid>
      <w:tr w:rsidR="00DD7D09" w:rsidRPr="00DD0E30" w:rsidTr="00DD7D09">
        <w:trPr>
          <w:trHeight w:val="23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AA" w:rsidRDefault="0057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AA" w:rsidRDefault="0057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731AA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разделов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AA" w:rsidRDefault="0057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AA" w:rsidRDefault="0057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AA" w:rsidRDefault="00573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DD7D09" w:rsidRPr="00DD0E30" w:rsidTr="00DD7D09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Соч.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9" w:rsidRPr="00DD0E30" w:rsidRDefault="00DD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Древнерусская литература.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44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44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Литература 18 века.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 первой половины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44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А.С. Грибоедов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А.С. Пушкин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М.Ю. Лермонтов.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A1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Н.В. Гоголь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44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Литература второй половины 19 века (Обзор с обобщением ранее изученного)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Литература 20 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9" w:rsidRPr="00DD0E30" w:rsidRDefault="0044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DD7D0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 w:rsidP="00447E8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47E8C" w:rsidRPr="00DD0E30" w:rsidRDefault="0044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8C" w:rsidRPr="00DD0E30" w:rsidRDefault="0044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8C" w:rsidRPr="00DD0E30" w:rsidRDefault="0044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44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8C" w:rsidRPr="00DD0E30" w:rsidRDefault="0044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8C" w:rsidRPr="00DD0E30" w:rsidRDefault="0044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A1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8C" w:rsidRPr="00DD0E30" w:rsidRDefault="0044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447E8C"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D7D09" w:rsidRPr="00DD0E30" w:rsidRDefault="00DD7D09" w:rsidP="00DD7D09">
      <w:pPr>
        <w:jc w:val="center"/>
        <w:rPr>
          <w:sz w:val="24"/>
          <w:szCs w:val="24"/>
        </w:rPr>
      </w:pPr>
    </w:p>
    <w:p w:rsidR="00DD7D09" w:rsidRPr="00DD0E30" w:rsidRDefault="00DD7D09" w:rsidP="00DD7D09">
      <w:pPr>
        <w:jc w:val="center"/>
        <w:rPr>
          <w:sz w:val="24"/>
          <w:szCs w:val="24"/>
        </w:rPr>
      </w:pPr>
    </w:p>
    <w:p w:rsidR="00DD7D09" w:rsidRPr="00DD0E30" w:rsidRDefault="00DD7D09" w:rsidP="00DD7D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09" w:rsidRDefault="00DD7D09" w:rsidP="00DD7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7D09" w:rsidRDefault="00DD7D09" w:rsidP="00DD7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tbl>
      <w:tblPr>
        <w:tblStyle w:val="a6"/>
        <w:tblW w:w="10920" w:type="dxa"/>
        <w:tblInd w:w="-1026" w:type="dxa"/>
        <w:tblLayout w:type="fixed"/>
        <w:tblLook w:val="04A0"/>
      </w:tblPr>
      <w:tblGrid>
        <w:gridCol w:w="567"/>
        <w:gridCol w:w="851"/>
        <w:gridCol w:w="850"/>
        <w:gridCol w:w="4964"/>
        <w:gridCol w:w="1276"/>
        <w:gridCol w:w="1135"/>
        <w:gridCol w:w="1277"/>
      </w:tblGrid>
      <w:tr w:rsidR="00DD7D09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</w:t>
            </w: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="00DD0E30"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урока в четвер</w:t>
            </w: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Pr="00CA6002" w:rsidRDefault="00CA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тем</w:t>
            </w:r>
            <w:r w:rsidR="00DD7D09"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 уро</w:t>
            </w:r>
          </w:p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</w:t>
            </w:r>
            <w:r w:rsidR="00DD0E30"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ство</w:t>
            </w:r>
          </w:p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Приме-</w:t>
            </w:r>
          </w:p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чание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DD7D09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CA6002" w:rsidRDefault="00DD7D0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A6002">
              <w:rPr>
                <w:rFonts w:ascii="Times New Roman" w:hAnsi="Times New Roman" w:cs="Times New Roman"/>
                <w:b/>
                <w:lang w:eastAsia="en-US"/>
              </w:rPr>
              <w:t>Первая четверть.</w:t>
            </w:r>
          </w:p>
        </w:tc>
      </w:tr>
      <w:tr w:rsidR="00DD7D09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 (1ч.)</w:t>
            </w: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отечественной литературы как отражение особенностей культурно-исторического развития нации.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Древнерусская литература (4+1*)</w:t>
            </w: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Жанровое и тематическое своеобразие древнерусской литературы.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Историческая и художественная ценность «Слова о полку Игореве».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 звучание основной идеи поэмы, её связь с проблематикой эпохи. Человек и природа  в художественном мире поэмы, её стилистические особенности.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 авторства «Слова…». Фольклорные, языческие и христианские мотивы и символы в поэме.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rPr>
          <w:trHeight w:val="10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поэме «Слово о полку Игореве» («Образ князя Игоря и тема Русской земли»).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 18 века (10+1*)</w:t>
            </w: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 w:rsidP="003A6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тенденции развития русской литературы в 18 столетии. Русский классицизм.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Вклад А.Д. Кантемира и В.К. Тредиаковского в формировании новой поэзии.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творчества М.В. Ломоносова для последующего развития русского поэтического слова.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творчества Г.Р. Державина  для последующего развития русского поэтического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Расцвет отечественной драматургии (А.П. Сумароков, Д.И. Фонвизин, Я.Б. Княжнин)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А.Н. Радищев. Основные вехи биографии. Книга А.Н. Радищева «Путешествие из Петербурга в Москву» как явление  литературной и общественной жизни.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Жанровые особенности и идейное звучание «Путешествия…».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Своеобразие художественного метода А.Н. Радищева (соединение черт классицизма и сентиментализма с реалистическими тенденциями).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произведению А.Н. Радищева «Путешествие из Петербурга в Москву»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83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Поэтика «сердцеведения» в творчестве Н.М. Карамзина. Черты сентиментализма и предромантизма в произведениях Н.М. Карамзина.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писателя в совершенствовании русского литературного языка.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 пер</w:t>
            </w:r>
            <w:r w:rsidR="00CA60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вой половины 19 века ( 48+ 8* </w:t>
            </w: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Становление и развитие русского романтизма в первой четверти 19 века.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Черты романтизма  и их воплощение в творчестве К.Н. Батюшкова.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русского романтизма и их воплощение в творчестве В.А. Жуковского.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 и психологическое течения в русском романтизме (К.Ф.  Рылеев, Е.А. Баратынский)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7D09" w:rsidRPr="00DD0E30" w:rsidRDefault="00CA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А.С. Грибоедов (10+1</w:t>
            </w:r>
            <w:r w:rsidR="00DD7D09"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*) </w:t>
            </w: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Жизненный путь и литературная судьба А.С. Грибоедова.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история комедии А.С. Грибоедова «Горе от ума».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Своеобразие конфликта и тема в комедии А.С. Грибоедова «Горе от ума».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Идеалы и антиидеалы Чацкого в комедии А.С. Грибоедова «Горе от ума».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Фамусовская Москва как «срез» русской жизни начала 19 столетия.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Чацкого и Молчалина в  комедии А.С. Грибоедова «Горе от ума».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Вторая четверть</w:t>
            </w: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Софьи в трактовке современников и критике разных лет.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Проблематика «Горя от ума» и литература предшествующих эпох (драматургия У. Шекспира и Ж.Б. Мольера)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</w:t>
            </w:r>
            <w:r w:rsidR="00CA60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сать домаш</w:t>
            </w:r>
            <w:r w:rsidR="00CA60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нее сочине</w:t>
            </w:r>
            <w:r w:rsidR="00CA60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создания характеров и специфика языка грибоедовской  комедии.</w:t>
            </w:r>
          </w:p>
          <w:p w:rsidR="00CA6002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создания характеров и специфика </w:t>
            </w:r>
          </w:p>
          <w:p w:rsidR="00DD0E30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языка грибоедовской  комедии.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7D09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D09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E30" w:rsidRDefault="00DD0E30" w:rsidP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0E30" w:rsidRDefault="00285146" w:rsidP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DD7D09" w:rsidRPr="00DD0E30" w:rsidRDefault="00285146" w:rsidP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комедии А.С. Грибоедова «Горе от ума».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6002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D09" w:rsidRPr="00DD0E30" w:rsidRDefault="00DD7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 Гончаров о «Горе от ума» (статья «Мильон терзаний»).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 w:rsidP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5146" w:rsidRDefault="00CA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А.С. Пушкин   (16+2</w:t>
            </w:r>
            <w:r w:rsidR="003B2D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="00285146"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Жизненный и творческий путь А.С. Пушкина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поэта и поэзии в лирике А.С. Пушкина. Анализ стихотворений «Поэт», «Я памятник себе воздвиг нерукотворный».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любви и дружбы в лирике А.С. Пушкина. Анализ стихотворений «Стансы», «К***» («Я помню чудное мгновенье»), «Я вас любил…».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природы в лирике А.С. Пушкина. Анализ стихотворений «К морю», «На холмах Грузии лежит ночная мгла…».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Вольнолюбивая лирика А.С. Пушкина. Анализ стихотворений «К Чаадаеву», «Во глубине сибирских руд».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поэта и власти в лирике А.С. Пушкина. Анализ стихотворений «Арион», «Пророк», «Анчар».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Пушкин. Стихотворения «К портрету Жуковского», «Вольность», «Сожженное письмо», «Цветок»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«Тема любви и дружбы в лирике А.С. Пушкина».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Пушкин. Романтическая поэма «Кавказский пленник», её художественное своеобразие и проблематика.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А.С. Пушкин. Реализм «Повестей Белкина» и  «Маленьких трагедий» (общая характеристика).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Пушкин. Роман «Евгений Онегин» как «свободный» роман и роман в стихах.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Роман «Евгений Онегин». Автор и его герой в образной системе романа.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  <w:p w:rsidR="00CA6002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Роман «Евгений Онегин». Тема онегинской  хандры и её преломление в «собранье пёстрых глав».</w:t>
            </w:r>
          </w:p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Онегина и Ленского в романе А.С. Пушкина «Евгений Онегин». Картины жизни русского дворянства в романе.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 w:rsidP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Роман «Евгений Онегин». Образ Татьяны Лариной как «милый идеал» автора.</w:t>
            </w:r>
          </w:p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Роман «Евгений Онегин». Нравстве</w:t>
            </w:r>
            <w:r w:rsidR="00947713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нно-философская проблематика  «</w:t>
            </w: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Евгений Онегина». В.Г. Белинский о романе.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Третья четверть.</w:t>
            </w:r>
          </w:p>
        </w:tc>
      </w:tr>
      <w:tr w:rsidR="00947713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713" w:rsidRPr="00DD0E30" w:rsidRDefault="00947713" w:rsidP="00F34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Роман «Евгений Онегин». Нравственно-философская проблематика  «Евгений Онегина». В.Г. Белинский о романе.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713" w:rsidRPr="00DD0E30" w:rsidRDefault="00947713" w:rsidP="0094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285146" w:rsidRPr="00DD0E30" w:rsidRDefault="00947713" w:rsidP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Сочинение по роману А.С. Пушкина «Евгений Онегин». («Образ идеальной героини в романе «Евгений Онегин», «Испытание дружбой и любовью» ).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с.95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5146" w:rsidRDefault="003B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М.Ю. Лермонтов. (12+2*</w:t>
            </w:r>
            <w:r w:rsidR="00285146"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Жизненный и творческий путь М.Ю Лермонтова.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назначения художника в лирике М.Ю. Лермонтова. Анализ стихотворения «Поэт» («Отделкой золотой блистает мой кинжал...».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свободы и одиночества в лирике М.Ю. Лермонтова. Анализ стихотворений «Нет, я не Байрон», «Я жить хочу…», «И скучно, и грустно», «Пророк», «Выхожу один я на дорогу…».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Патриотическая тема в лирике М.Ю. Лермонтова. Анализ стихотворений «Три пальмы». «Когда волнуется желтеющая нива…», «Родина» 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любви в лирике М.Ю. Лермонтова. Анализ стихотворений «Молитва» («В минуту жизни трудную…»), «Нет, не тебя так пылко я люблю…». 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Сочинение «Печально я гляжу на наше поколенье…" </w:t>
            </w:r>
          </w:p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 По лирике М.Ю. Лермонтова)</w:t>
            </w:r>
          </w:p>
          <w:p w:rsidR="00CA6002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Лермонтов. «Герой нашего времени» как первый русский философский роман в прозе.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Лермонтов. «Герой нашего времени». Своеобразие композиции и образной системы романа.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Лермонтов. «Герой нашего времени». Автор и его герой.  Индивидуализм Печорина, его личностные и социальные истоки. Печорин в ряду других персонажей романа.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DD0E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М.Ю. Лермонтов. «Герой нашего времени». Черты романтизма и реализма в поэтике романа. Мастерство психологической обрисовки характеров.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Мастерство психологической обрисовки характеров.</w:t>
            </w:r>
          </w:p>
          <w:p w:rsidR="006A5782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713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713" w:rsidRPr="00DD0E30" w:rsidRDefault="00947713" w:rsidP="00F34E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 Лермонтов. «Герой нашего времени».  «История души человеческой» как главный объект повествования в романе. В.Г. Белинский о романе.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713" w:rsidRPr="00DD0E30" w:rsidRDefault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713" w:rsidRPr="00DD0E30" w:rsidRDefault="00947713" w:rsidP="0094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285146" w:rsidRPr="00DD0E30" w:rsidRDefault="00947713" w:rsidP="0094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роману М.Ю. Лермонтова «Герой нашего времени».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82" w:rsidRDefault="006A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Н.В. Гоголь. (12+2*</w:t>
            </w:r>
            <w:r w:rsidR="00285146"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и творчество Н.В. Гоголя.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Н.В. Гоголь. Поэма «Мёртвые души» как вершинное произведение художника. Влияние «Божественной комедии» Данте на замысел гоголевской поэмы.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Н.В. Гоголь. Сюжетно-композиционное своеобразие «Мёртвых душ»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  <w:p w:rsidR="006A5782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6A5782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6A5782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6A5782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782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Н.В. Гоголь. Поэма «Мёртвые души».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Галерея образов помещиков в поэме.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Губернский город в поэме Н.В. Гоголя «Мёртвые души».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Народная тема в поэме  Н.В. Гоголя «Мёртвые души».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Чичикова в поэме Н.В. Гоголя «Мёртвые души»..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«живой»и «мёртвой» души в поэме Н.В. Гоголя «Мёртвые души».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с элементами цитирования.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Фигура автора и роль лирических отступлений в поэме Н.В. Гоголя «Мёртвые души».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B2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6A5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B2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 мастерство Гоголя-прозаика, особенности его творческого метода.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по поэме Н.В. Гоголя «Мёртвые души».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Четвёртая четверть.</w:t>
            </w:r>
          </w:p>
        </w:tc>
      </w:tr>
      <w:tr w:rsidR="00285146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5146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 второй половины 19 века (Обзор с обо</w:t>
            </w:r>
            <w:r w:rsidR="003B2D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бщением ранее изученного) ( 7ч.</w:t>
            </w: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3B2DB6" w:rsidRPr="00DD0E30" w:rsidRDefault="003B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традиций отечественного реализма в русской литературе 1840-1890-х годов. Расцвет социально-психологической прозы (произведения И.А. Гончарова и И.С. Тургенева)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Своеобразие сатирического дара М.Е. Салтыкова- Щедрина («История одного города)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Лирическая ситуация 50-80 годов 19 века. Поэзия Ф.И. Тютчева, А.А. Фета.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  <w:p w:rsidR="003B2DB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2DB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Поэзия Н.А. Некрасова.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Творчество А.Н. Островского как новый этап развития русского национального театра.</w:t>
            </w:r>
          </w:p>
          <w:p w:rsidR="003B2DB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Л.Н. Толстой и Ф.М. Достоевский как два типа художественного сознания (романы «Война и мир» и «Преступление и наказание»).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Проза и драматургия А.П. Чехова в контексте рубежа веков. Нравственные и философские уроки русской классики 19 столетия.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285146">
        <w:tc>
          <w:tcPr>
            <w:tcW w:w="109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DB6" w:rsidRDefault="003B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5146" w:rsidRDefault="003B2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 20 века    ( 8+8</w:t>
            </w:r>
            <w:r w:rsidR="00285146"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**)</w:t>
            </w:r>
          </w:p>
          <w:p w:rsidR="00CA6002" w:rsidRPr="00DD0E30" w:rsidRDefault="00CA6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Своеобразие русской прозы рубежа веков  (М. Горький, И. Бунин, А.Куприн).  Драма М. Горького «На дне» как «пьеса-буревесник».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Серебряный век русской поэзии (символизм, акмеизм, футуризм).  Лирика А. Блока,    В. Маяковского).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Лирика С. Есенина («Выткался на озере…», «Край ты мой заброшенный…», «Сорокоуст» (отрывок из поэмы), «Письмо к женщине»).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Серебряный век русской поэзии. Лирика А. Ахматовой, М. Цветаевой.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Лирика Б. Пастернака («Памяти Марины Цветаевой»)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B2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Своеобразие отечественного романа первой половины 20 века (проза М. Шолохова, А. Толстого, М. Булгакова)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Шолохов  «Судьба человека»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Булгаков «Собачье сердце».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процесс 50-80-х годов. Проза  В. Распутина, В. Астафьева, В. Шукшина,  А. Солженицына.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Солженицын «Матрёнин двор»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Распутин «Живи и помни»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В.П. Некрасов «В окопах Сталинграда»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Литературный процесс 50-80-х годов. Поэзия Е. Евтушенко, Н. Рубцова, Б. Окуджавы, В. Высоцкого.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Новейшая русская проза 80-90-хгодов. Произведения  В. Астафьева, В. Распутина, Л. Петрушевской, В. Пелевина.</w:t>
            </w:r>
          </w:p>
          <w:p w:rsidR="003B2DB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5146"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Новейшая русская поэзия 80-90-хгодов. Лирика И. Бродского, О. Седаковой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146" w:rsidRPr="00DD0E30" w:rsidTr="00CA600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3B2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чтение.</w:t>
            </w:r>
          </w:p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 Бондарев «Горячий снег»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E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1**ч.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146" w:rsidRPr="00DD0E30" w:rsidRDefault="00285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4EE3" w:rsidRPr="00DD0E30" w:rsidRDefault="00664EE3">
      <w:pPr>
        <w:rPr>
          <w:sz w:val="24"/>
          <w:szCs w:val="24"/>
        </w:rPr>
      </w:pPr>
    </w:p>
    <w:sectPr w:rsidR="00664EE3" w:rsidRPr="00DD0E30" w:rsidSect="0066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F5"/>
    <w:multiLevelType w:val="hybridMultilevel"/>
    <w:tmpl w:val="F634ED12"/>
    <w:lvl w:ilvl="0" w:tplc="E2D0E2A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41D10"/>
    <w:multiLevelType w:val="hybridMultilevel"/>
    <w:tmpl w:val="ACA2606E"/>
    <w:lvl w:ilvl="0" w:tplc="04190013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46872"/>
    <w:multiLevelType w:val="hybridMultilevel"/>
    <w:tmpl w:val="70803E22"/>
    <w:lvl w:ilvl="0" w:tplc="E90038F4">
      <w:start w:val="1"/>
      <w:numFmt w:val="bullet"/>
      <w:lvlText w:val="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73B51"/>
    <w:multiLevelType w:val="hybridMultilevel"/>
    <w:tmpl w:val="E856C3C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40AE6"/>
    <w:multiLevelType w:val="hybridMultilevel"/>
    <w:tmpl w:val="D4BA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D1492"/>
    <w:multiLevelType w:val="hybridMultilevel"/>
    <w:tmpl w:val="AEC40B6E"/>
    <w:lvl w:ilvl="0" w:tplc="D3A4F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6">
    <w:nsid w:val="5D1B248A"/>
    <w:multiLevelType w:val="hybridMultilevel"/>
    <w:tmpl w:val="E6504BB6"/>
    <w:lvl w:ilvl="0" w:tplc="E90038F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E415A"/>
    <w:multiLevelType w:val="hybridMultilevel"/>
    <w:tmpl w:val="C3088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B2490"/>
    <w:multiLevelType w:val="hybridMultilevel"/>
    <w:tmpl w:val="C696E91A"/>
    <w:lvl w:ilvl="0" w:tplc="E90038F4">
      <w:start w:val="1"/>
      <w:numFmt w:val="bullet"/>
      <w:lvlText w:val="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83B98"/>
    <w:multiLevelType w:val="hybridMultilevel"/>
    <w:tmpl w:val="F8047B18"/>
    <w:lvl w:ilvl="0" w:tplc="E90038F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D09"/>
    <w:rsid w:val="0018362A"/>
    <w:rsid w:val="00285146"/>
    <w:rsid w:val="00384A6A"/>
    <w:rsid w:val="003A6D4C"/>
    <w:rsid w:val="003B2DB6"/>
    <w:rsid w:val="003E2D3C"/>
    <w:rsid w:val="00447E8C"/>
    <w:rsid w:val="005731AA"/>
    <w:rsid w:val="005C50F2"/>
    <w:rsid w:val="00664EE3"/>
    <w:rsid w:val="00673D63"/>
    <w:rsid w:val="00686503"/>
    <w:rsid w:val="006A5782"/>
    <w:rsid w:val="007E00C9"/>
    <w:rsid w:val="00803F94"/>
    <w:rsid w:val="00942C29"/>
    <w:rsid w:val="00947713"/>
    <w:rsid w:val="009F293A"/>
    <w:rsid w:val="00A16F64"/>
    <w:rsid w:val="00B02F5A"/>
    <w:rsid w:val="00C36E77"/>
    <w:rsid w:val="00CA6002"/>
    <w:rsid w:val="00CE42CE"/>
    <w:rsid w:val="00D127A2"/>
    <w:rsid w:val="00DC497C"/>
    <w:rsid w:val="00DD0E30"/>
    <w:rsid w:val="00DD7D09"/>
    <w:rsid w:val="00E1510A"/>
    <w:rsid w:val="00E91515"/>
    <w:rsid w:val="00EA3ACD"/>
    <w:rsid w:val="00F34315"/>
    <w:rsid w:val="00F3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7D0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DD7D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D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7D0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D7D09"/>
    <w:pPr>
      <w:ind w:left="720"/>
      <w:contextualSpacing/>
    </w:pPr>
  </w:style>
  <w:style w:type="table" w:styleId="a6">
    <w:name w:val="Table Grid"/>
    <w:basedOn w:val="a1"/>
    <w:uiPriority w:val="59"/>
    <w:rsid w:val="00DD7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C49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18</cp:revision>
  <cp:lastPrinted>2016-08-30T13:55:00Z</cp:lastPrinted>
  <dcterms:created xsi:type="dcterms:W3CDTF">2007-05-04T03:02:00Z</dcterms:created>
  <dcterms:modified xsi:type="dcterms:W3CDTF">2020-02-23T08:19:00Z</dcterms:modified>
</cp:coreProperties>
</file>