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5E" w:rsidRPr="00160449" w:rsidRDefault="00F55B5E" w:rsidP="00F55B5E">
      <w:pPr>
        <w:pStyle w:val="ac"/>
        <w:jc w:val="center"/>
        <w:rPr>
          <w:rFonts w:ascii="Times New Roman" w:hAnsi="Times New Roman"/>
          <w:b/>
          <w:sz w:val="32"/>
        </w:rPr>
      </w:pPr>
      <w:r w:rsidRPr="00160449">
        <w:rPr>
          <w:rFonts w:ascii="Times New Roman" w:hAnsi="Times New Roman"/>
          <w:b/>
          <w:sz w:val="32"/>
        </w:rPr>
        <w:t>Муниципальное общеобразовательное учреждение</w:t>
      </w:r>
    </w:p>
    <w:p w:rsidR="00F55B5E" w:rsidRPr="00160449" w:rsidRDefault="00F55B5E" w:rsidP="00F55B5E">
      <w:pPr>
        <w:pStyle w:val="ac"/>
        <w:jc w:val="center"/>
        <w:rPr>
          <w:rFonts w:ascii="Times New Roman" w:hAnsi="Times New Roman"/>
          <w:sz w:val="32"/>
        </w:rPr>
      </w:pPr>
      <w:r w:rsidRPr="00160449">
        <w:rPr>
          <w:rFonts w:ascii="Times New Roman" w:hAnsi="Times New Roman"/>
          <w:b/>
          <w:sz w:val="32"/>
        </w:rPr>
        <w:t>«</w:t>
      </w:r>
      <w:proofErr w:type="spellStart"/>
      <w:r>
        <w:rPr>
          <w:rFonts w:ascii="Times New Roman" w:hAnsi="Times New Roman"/>
          <w:b/>
          <w:sz w:val="32"/>
        </w:rPr>
        <w:t>Козьмодемьянская</w:t>
      </w:r>
      <w:proofErr w:type="spellEnd"/>
      <w:r>
        <w:rPr>
          <w:rFonts w:ascii="Times New Roman" w:hAnsi="Times New Roman"/>
          <w:b/>
          <w:sz w:val="32"/>
        </w:rPr>
        <w:t xml:space="preserve"> ОШ ЯМР"</w:t>
      </w:r>
    </w:p>
    <w:p w:rsidR="00F55B5E" w:rsidRPr="00160449" w:rsidRDefault="00F55B5E" w:rsidP="00F55B5E">
      <w:pPr>
        <w:pStyle w:val="ac"/>
        <w:rPr>
          <w:rFonts w:ascii="Times New Roman" w:hAnsi="Times New Roman"/>
          <w:sz w:val="32"/>
        </w:rPr>
      </w:pPr>
    </w:p>
    <w:p w:rsidR="00F55B5E" w:rsidRPr="00160449" w:rsidRDefault="00F55B5E" w:rsidP="00F55B5E">
      <w:pPr>
        <w:pStyle w:val="ac"/>
        <w:rPr>
          <w:rFonts w:ascii="Times New Roman" w:hAnsi="Times New Roman"/>
          <w:sz w:val="32"/>
        </w:rPr>
      </w:pPr>
    </w:p>
    <w:p w:rsidR="00F55B5E" w:rsidRDefault="00F55B5E" w:rsidP="00F55B5E">
      <w:pPr>
        <w:pStyle w:val="ac"/>
        <w:rPr>
          <w:rFonts w:ascii="Times New Roman" w:hAnsi="Times New Roman"/>
          <w:sz w:val="32"/>
        </w:rPr>
      </w:pPr>
    </w:p>
    <w:p w:rsidR="00F55B5E" w:rsidRDefault="00F55B5E" w:rsidP="00F55B5E">
      <w:pPr>
        <w:pStyle w:val="ac"/>
        <w:rPr>
          <w:rFonts w:ascii="Times New Roman" w:hAnsi="Times New Roman"/>
          <w:sz w:val="32"/>
        </w:rPr>
      </w:pPr>
    </w:p>
    <w:p w:rsidR="00F55B5E" w:rsidRDefault="00F55B5E" w:rsidP="00F55B5E">
      <w:pPr>
        <w:pStyle w:val="ac"/>
        <w:rPr>
          <w:rFonts w:ascii="Times New Roman" w:hAnsi="Times New Roman"/>
          <w:sz w:val="32"/>
        </w:rPr>
      </w:pPr>
    </w:p>
    <w:p w:rsidR="00F55B5E" w:rsidRDefault="00F55B5E" w:rsidP="00F55B5E">
      <w:pPr>
        <w:pStyle w:val="ac"/>
        <w:rPr>
          <w:rFonts w:ascii="Times New Roman" w:hAnsi="Times New Roman"/>
          <w:sz w:val="32"/>
        </w:rPr>
      </w:pPr>
    </w:p>
    <w:p w:rsidR="00F55B5E" w:rsidRPr="00160449" w:rsidRDefault="00F55B5E" w:rsidP="00F55B5E">
      <w:pPr>
        <w:pStyle w:val="ac"/>
        <w:rPr>
          <w:rFonts w:ascii="Times New Roman" w:hAnsi="Times New Roman"/>
          <w:sz w:val="32"/>
        </w:rPr>
      </w:pPr>
    </w:p>
    <w:p w:rsidR="00F55B5E" w:rsidRPr="00160449" w:rsidRDefault="00F55B5E" w:rsidP="00F55B5E">
      <w:pPr>
        <w:pStyle w:val="ac"/>
        <w:rPr>
          <w:rFonts w:ascii="Times New Roman" w:hAnsi="Times New Roman"/>
          <w:sz w:val="32"/>
        </w:rPr>
      </w:pPr>
    </w:p>
    <w:p w:rsidR="00F55B5E" w:rsidRPr="00934C4A" w:rsidRDefault="00F55B5E" w:rsidP="00F55B5E">
      <w:pPr>
        <w:pStyle w:val="ac"/>
        <w:jc w:val="center"/>
        <w:rPr>
          <w:rFonts w:ascii="Cambria" w:hAnsi="Cambria" w:cs="Calibri"/>
          <w:b/>
          <w:sz w:val="48"/>
        </w:rPr>
      </w:pPr>
      <w:r w:rsidRPr="00934C4A">
        <w:rPr>
          <w:rFonts w:ascii="Cambria" w:hAnsi="Cambria" w:cs="Calibri"/>
          <w:b/>
          <w:sz w:val="48"/>
        </w:rPr>
        <w:t>Рабочая программа</w:t>
      </w:r>
    </w:p>
    <w:p w:rsidR="00F55B5E" w:rsidRPr="00934C4A" w:rsidRDefault="00F55B5E" w:rsidP="00F55B5E">
      <w:pPr>
        <w:pStyle w:val="ac"/>
        <w:jc w:val="center"/>
        <w:rPr>
          <w:rFonts w:ascii="Cambria" w:hAnsi="Cambria" w:cs="Calibri"/>
          <w:b/>
          <w:sz w:val="48"/>
        </w:rPr>
      </w:pPr>
      <w:r w:rsidRPr="00934C4A">
        <w:rPr>
          <w:rFonts w:ascii="Cambria" w:hAnsi="Cambria" w:cs="Calibri"/>
          <w:b/>
          <w:sz w:val="48"/>
        </w:rPr>
        <w:t>по литературе</w:t>
      </w:r>
    </w:p>
    <w:p w:rsidR="00F55B5E" w:rsidRPr="005F51D2" w:rsidRDefault="00F55B5E" w:rsidP="00F55B5E">
      <w:pPr>
        <w:pStyle w:val="ac"/>
        <w:jc w:val="center"/>
        <w:rPr>
          <w:rFonts w:ascii="Cambria" w:hAnsi="Cambria" w:cs="Cambria"/>
          <w:b/>
          <w:i/>
          <w:sz w:val="36"/>
        </w:rPr>
      </w:pPr>
      <w:r w:rsidRPr="005F51D2">
        <w:rPr>
          <w:rFonts w:ascii="Cambria" w:hAnsi="Cambria" w:cs="Cambria"/>
          <w:b/>
          <w:i/>
          <w:sz w:val="32"/>
        </w:rPr>
        <w:t>(общеобразовательный уровень)</w:t>
      </w:r>
    </w:p>
    <w:p w:rsidR="00F55B5E" w:rsidRPr="005F51D2" w:rsidRDefault="00F55B5E" w:rsidP="00F55B5E">
      <w:pPr>
        <w:pStyle w:val="ac"/>
        <w:jc w:val="center"/>
        <w:rPr>
          <w:rFonts w:ascii="Cambria" w:hAnsi="Cambria" w:cs="Calibri"/>
          <w:b/>
          <w:i/>
          <w:sz w:val="44"/>
        </w:rPr>
      </w:pPr>
      <w:r w:rsidRPr="005F51D2">
        <w:rPr>
          <w:rFonts w:ascii="Cambria" w:hAnsi="Cambria" w:cs="Calibri"/>
          <w:b/>
          <w:i/>
          <w:sz w:val="44"/>
        </w:rPr>
        <w:t>5 класс</w:t>
      </w:r>
    </w:p>
    <w:p w:rsidR="00F55B5E" w:rsidRPr="00160449" w:rsidRDefault="00F55B5E" w:rsidP="00F55B5E">
      <w:pPr>
        <w:pStyle w:val="ac"/>
        <w:rPr>
          <w:rFonts w:ascii="Times New Roman" w:hAnsi="Times New Roman"/>
          <w:sz w:val="32"/>
        </w:rPr>
      </w:pPr>
    </w:p>
    <w:p w:rsidR="00F55B5E" w:rsidRPr="005035A7" w:rsidRDefault="00F55B5E" w:rsidP="00F55B5E">
      <w:pPr>
        <w:pStyle w:val="ac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( по программе      В.Я.</w:t>
      </w:r>
      <w:r w:rsidRPr="00934C4A">
        <w:rPr>
          <w:rFonts w:ascii="Times New Roman" w:hAnsi="Times New Roman"/>
          <w:sz w:val="32"/>
        </w:rPr>
        <w:t>Коровин</w:t>
      </w:r>
      <w:r>
        <w:rPr>
          <w:rFonts w:ascii="Times New Roman" w:hAnsi="Times New Roman"/>
          <w:sz w:val="32"/>
        </w:rPr>
        <w:t>ой )</w:t>
      </w:r>
    </w:p>
    <w:p w:rsidR="00F55B5E" w:rsidRPr="00160449" w:rsidRDefault="00F55B5E" w:rsidP="00F55B5E">
      <w:pPr>
        <w:pStyle w:val="ac"/>
        <w:rPr>
          <w:rFonts w:ascii="Times New Roman" w:hAnsi="Times New Roman"/>
          <w:sz w:val="32"/>
        </w:rPr>
      </w:pPr>
    </w:p>
    <w:p w:rsidR="00F55B5E" w:rsidRPr="00160449" w:rsidRDefault="00F55B5E" w:rsidP="00F55B5E">
      <w:pPr>
        <w:pStyle w:val="ac"/>
        <w:rPr>
          <w:rFonts w:ascii="Times New Roman" w:hAnsi="Times New Roman"/>
          <w:sz w:val="32"/>
        </w:rPr>
      </w:pPr>
    </w:p>
    <w:p w:rsidR="00F55B5E" w:rsidRPr="00160449" w:rsidRDefault="00F55B5E" w:rsidP="00F55B5E">
      <w:pPr>
        <w:pStyle w:val="ac"/>
        <w:rPr>
          <w:rFonts w:ascii="Times New Roman" w:hAnsi="Times New Roman"/>
          <w:sz w:val="32"/>
        </w:rPr>
      </w:pPr>
    </w:p>
    <w:p w:rsidR="00F55B5E" w:rsidRPr="00160449" w:rsidRDefault="00F55B5E" w:rsidP="00F55B5E">
      <w:pPr>
        <w:pStyle w:val="ac"/>
        <w:rPr>
          <w:rFonts w:ascii="Times New Roman" w:hAnsi="Times New Roman"/>
          <w:sz w:val="32"/>
        </w:rPr>
      </w:pPr>
    </w:p>
    <w:p w:rsidR="00F55B5E" w:rsidRDefault="00F55B5E" w:rsidP="00F55B5E">
      <w:pPr>
        <w:jc w:val="right"/>
        <w:rPr>
          <w:sz w:val="28"/>
          <w:szCs w:val="28"/>
        </w:rPr>
      </w:pPr>
    </w:p>
    <w:p w:rsidR="00F55B5E" w:rsidRDefault="00F55B5E" w:rsidP="00F55B5E">
      <w:pPr>
        <w:jc w:val="right"/>
        <w:rPr>
          <w:sz w:val="28"/>
          <w:szCs w:val="28"/>
        </w:rPr>
      </w:pPr>
    </w:p>
    <w:p w:rsidR="00F55B5E" w:rsidRDefault="00F55B5E" w:rsidP="00F55B5E">
      <w:pPr>
        <w:jc w:val="right"/>
        <w:rPr>
          <w:sz w:val="28"/>
          <w:szCs w:val="28"/>
        </w:rPr>
      </w:pPr>
    </w:p>
    <w:p w:rsidR="00F55B5E" w:rsidRDefault="00F55B5E" w:rsidP="00F55B5E">
      <w:pPr>
        <w:jc w:val="right"/>
        <w:rPr>
          <w:sz w:val="28"/>
          <w:szCs w:val="28"/>
        </w:rPr>
      </w:pPr>
    </w:p>
    <w:p w:rsidR="00F55B5E" w:rsidRDefault="00F55B5E" w:rsidP="00F55B5E">
      <w:pPr>
        <w:jc w:val="right"/>
        <w:rPr>
          <w:sz w:val="28"/>
          <w:szCs w:val="28"/>
        </w:rPr>
      </w:pPr>
    </w:p>
    <w:p w:rsidR="00F55B5E" w:rsidRDefault="00F55B5E" w:rsidP="00F55B5E">
      <w:pPr>
        <w:jc w:val="right"/>
        <w:rPr>
          <w:sz w:val="28"/>
          <w:szCs w:val="28"/>
        </w:rPr>
      </w:pPr>
    </w:p>
    <w:p w:rsidR="00F55B5E" w:rsidRDefault="00F55B5E" w:rsidP="00F55B5E">
      <w:pPr>
        <w:jc w:val="right"/>
        <w:rPr>
          <w:sz w:val="28"/>
          <w:szCs w:val="28"/>
        </w:rPr>
      </w:pPr>
    </w:p>
    <w:p w:rsidR="00F55B5E" w:rsidRDefault="00F55B5E" w:rsidP="00F55B5E">
      <w:pPr>
        <w:jc w:val="right"/>
        <w:rPr>
          <w:sz w:val="28"/>
          <w:szCs w:val="28"/>
        </w:rPr>
      </w:pPr>
    </w:p>
    <w:p w:rsidR="00F55B5E" w:rsidRDefault="00F55B5E" w:rsidP="00F55B5E">
      <w:pPr>
        <w:jc w:val="right"/>
        <w:rPr>
          <w:sz w:val="28"/>
          <w:szCs w:val="28"/>
        </w:rPr>
      </w:pPr>
    </w:p>
    <w:p w:rsidR="00F55B5E" w:rsidRDefault="00F55B5E" w:rsidP="00F55B5E">
      <w:pPr>
        <w:jc w:val="right"/>
        <w:rPr>
          <w:sz w:val="28"/>
          <w:szCs w:val="28"/>
        </w:rPr>
      </w:pPr>
    </w:p>
    <w:p w:rsidR="00F55B5E" w:rsidRDefault="00F55B5E" w:rsidP="00F55B5E">
      <w:pPr>
        <w:jc w:val="right"/>
        <w:rPr>
          <w:sz w:val="28"/>
          <w:szCs w:val="28"/>
        </w:rPr>
      </w:pPr>
    </w:p>
    <w:p w:rsidR="00F55B5E" w:rsidRDefault="00F55B5E" w:rsidP="00F55B5E">
      <w:pPr>
        <w:jc w:val="right"/>
        <w:rPr>
          <w:sz w:val="28"/>
          <w:szCs w:val="28"/>
        </w:rPr>
      </w:pPr>
    </w:p>
    <w:p w:rsidR="00F55B5E" w:rsidRPr="00934C4A" w:rsidRDefault="00F55B5E" w:rsidP="00F55B5E">
      <w:pPr>
        <w:rPr>
          <w:b/>
          <w:sz w:val="28"/>
          <w:szCs w:val="28"/>
        </w:rPr>
      </w:pPr>
      <w:r w:rsidRPr="00934C4A">
        <w:rPr>
          <w:b/>
          <w:sz w:val="28"/>
          <w:szCs w:val="28"/>
        </w:rPr>
        <w:t xml:space="preserve">                                                     2019 - 2020 учебный год</w:t>
      </w:r>
    </w:p>
    <w:p w:rsidR="00F55B5E" w:rsidRDefault="00F55B5E" w:rsidP="00F55B5E">
      <w:pPr>
        <w:rPr>
          <w:sz w:val="28"/>
          <w:szCs w:val="28"/>
        </w:rPr>
      </w:pPr>
    </w:p>
    <w:p w:rsidR="00F55B5E" w:rsidRDefault="00F55B5E" w:rsidP="00F55B5E">
      <w:pPr>
        <w:rPr>
          <w:sz w:val="28"/>
          <w:szCs w:val="28"/>
        </w:rPr>
      </w:pPr>
    </w:p>
    <w:p w:rsidR="00F55B5E" w:rsidRDefault="00F55B5E" w:rsidP="00F55B5E">
      <w:pPr>
        <w:rPr>
          <w:sz w:val="28"/>
          <w:szCs w:val="28"/>
        </w:rPr>
      </w:pPr>
    </w:p>
    <w:p w:rsidR="00F55B5E" w:rsidRDefault="00F55B5E" w:rsidP="00F55B5E">
      <w:pPr>
        <w:rPr>
          <w:sz w:val="28"/>
          <w:szCs w:val="28"/>
        </w:rPr>
      </w:pPr>
    </w:p>
    <w:p w:rsidR="00F55B5E" w:rsidRDefault="00F55B5E" w:rsidP="00F55B5E">
      <w:pPr>
        <w:rPr>
          <w:sz w:val="28"/>
          <w:szCs w:val="28"/>
        </w:rPr>
      </w:pPr>
    </w:p>
    <w:p w:rsidR="00F55B5E" w:rsidRDefault="00F55B5E" w:rsidP="00F55B5E">
      <w:pPr>
        <w:rPr>
          <w:sz w:val="28"/>
          <w:szCs w:val="28"/>
        </w:rPr>
      </w:pPr>
    </w:p>
    <w:p w:rsidR="00F55B5E" w:rsidRDefault="00F55B5E" w:rsidP="00F55B5E">
      <w:pPr>
        <w:rPr>
          <w:sz w:val="28"/>
          <w:szCs w:val="28"/>
        </w:rPr>
      </w:pPr>
    </w:p>
    <w:p w:rsidR="00F55B5E" w:rsidRDefault="00F55B5E" w:rsidP="00F55B5E">
      <w:pPr>
        <w:rPr>
          <w:sz w:val="28"/>
          <w:szCs w:val="28"/>
        </w:rPr>
      </w:pPr>
    </w:p>
    <w:p w:rsidR="00F55B5E" w:rsidRDefault="00F55B5E" w:rsidP="00F55B5E">
      <w:pPr>
        <w:rPr>
          <w:sz w:val="28"/>
          <w:szCs w:val="28"/>
        </w:rPr>
      </w:pPr>
    </w:p>
    <w:p w:rsidR="00F55B5E" w:rsidRDefault="00F55B5E" w:rsidP="00F55B5E">
      <w:pPr>
        <w:rPr>
          <w:sz w:val="28"/>
          <w:szCs w:val="28"/>
        </w:rPr>
      </w:pPr>
    </w:p>
    <w:p w:rsidR="00F55B5E" w:rsidRPr="00234C68" w:rsidRDefault="00F55B5E" w:rsidP="00F55B5E">
      <w:pPr>
        <w:jc w:val="center"/>
        <w:rPr>
          <w:b/>
        </w:rPr>
      </w:pPr>
      <w:r w:rsidRPr="00234C68">
        <w:rPr>
          <w:b/>
        </w:rPr>
        <w:t>ПОЯСНИТЕЛЬНАЯ ЗАПИСКА</w:t>
      </w:r>
    </w:p>
    <w:p w:rsidR="00F55B5E" w:rsidRDefault="00F55B5E" w:rsidP="00F55B5E">
      <w:pPr>
        <w:jc w:val="center"/>
        <w:rPr>
          <w:b/>
        </w:rPr>
      </w:pPr>
    </w:p>
    <w:p w:rsidR="00F55B5E" w:rsidRDefault="00F55B5E" w:rsidP="00F55B5E">
      <w:pPr>
        <w:shd w:val="clear" w:color="auto" w:fill="FFFFFF"/>
        <w:jc w:val="both"/>
      </w:pPr>
      <w:r w:rsidRPr="005035A7">
        <w:t xml:space="preserve">Рабочая программа по литературе для 5 класса составлена с использованием программ: </w:t>
      </w:r>
    </w:p>
    <w:p w:rsidR="00F55B5E" w:rsidRPr="005035A7" w:rsidRDefault="00F55B5E" w:rsidP="00F55B5E">
      <w:pPr>
        <w:shd w:val="clear" w:color="auto" w:fill="FFFFFF"/>
        <w:jc w:val="both"/>
        <w:rPr>
          <w:rFonts w:eastAsia="Calibri"/>
        </w:rPr>
      </w:pPr>
      <w:r w:rsidRPr="005035A7">
        <w:rPr>
          <w:rFonts w:eastAsia="Calibri"/>
        </w:rPr>
        <w:t>Примерные программы по учебным предметам. Литература. 5-9 классы (Стандарты второго п</w:t>
      </w:r>
      <w:r w:rsidRPr="005035A7">
        <w:rPr>
          <w:rFonts w:eastAsia="Calibri"/>
        </w:rPr>
        <w:t>о</w:t>
      </w:r>
      <w:r w:rsidRPr="005035A7">
        <w:rPr>
          <w:rFonts w:eastAsia="Calibri"/>
        </w:rPr>
        <w:t>коления). – М., Просвещение, 2012 г.</w:t>
      </w:r>
    </w:p>
    <w:p w:rsidR="00F55B5E" w:rsidRPr="005035A7" w:rsidRDefault="00F55B5E" w:rsidP="00F55B5E">
      <w:pPr>
        <w:pStyle w:val="ac"/>
        <w:jc w:val="both"/>
        <w:rPr>
          <w:rFonts w:ascii="Times New Roman" w:eastAsia="Calibri" w:hAnsi="Times New Roman"/>
          <w:sz w:val="24"/>
          <w:szCs w:val="24"/>
        </w:rPr>
      </w:pPr>
      <w:r w:rsidRPr="005035A7">
        <w:rPr>
          <w:rFonts w:ascii="Times New Roman" w:eastAsia="Calibri" w:hAnsi="Times New Roman"/>
          <w:sz w:val="24"/>
          <w:szCs w:val="24"/>
        </w:rPr>
        <w:t xml:space="preserve">Рабочие программы. Литература. 5-9 классы. Под редакцией В.Я. Коровиной, 5-е издание. – </w:t>
      </w:r>
    </w:p>
    <w:p w:rsidR="00F55B5E" w:rsidRPr="005035A7" w:rsidRDefault="00F55B5E" w:rsidP="00F55B5E">
      <w:pPr>
        <w:pStyle w:val="ac"/>
        <w:jc w:val="both"/>
        <w:rPr>
          <w:rFonts w:ascii="Times New Roman" w:eastAsia="Calibri" w:hAnsi="Times New Roman"/>
          <w:sz w:val="24"/>
          <w:szCs w:val="24"/>
        </w:rPr>
      </w:pPr>
      <w:r w:rsidRPr="005035A7">
        <w:rPr>
          <w:rFonts w:ascii="Times New Roman" w:eastAsia="Calibri" w:hAnsi="Times New Roman"/>
          <w:sz w:val="24"/>
          <w:szCs w:val="24"/>
        </w:rPr>
        <w:t>М.: Просвещение, 2019 г.</w:t>
      </w:r>
    </w:p>
    <w:p w:rsidR="00F55B5E" w:rsidRPr="005035A7" w:rsidRDefault="00F55B5E" w:rsidP="00F55B5E">
      <w:pPr>
        <w:pStyle w:val="ac"/>
        <w:jc w:val="both"/>
        <w:rPr>
          <w:rFonts w:ascii="Times New Roman" w:eastAsia="Calibri" w:hAnsi="Times New Roman"/>
          <w:sz w:val="24"/>
          <w:szCs w:val="24"/>
        </w:rPr>
      </w:pPr>
      <w:r w:rsidRPr="005035A7">
        <w:rPr>
          <w:rFonts w:ascii="Times New Roman" w:hAnsi="Times New Roman"/>
          <w:sz w:val="24"/>
          <w:szCs w:val="24"/>
        </w:rPr>
        <w:t xml:space="preserve">Предметная линия учебников: Литература. 5 класс. </w:t>
      </w:r>
      <w:r w:rsidRPr="005035A7">
        <w:rPr>
          <w:rFonts w:ascii="Times New Roman" w:eastAsia="Arial Unicode MS" w:hAnsi="Times New Roman"/>
          <w:sz w:val="24"/>
          <w:szCs w:val="24"/>
          <w:lang w:bidi="en-US"/>
        </w:rPr>
        <w:t>Авторы-составители: Коровина В.Я., Журавлев В.П., Коровин В.И. – Москва: «Просвещение», 2019 г.</w:t>
      </w:r>
    </w:p>
    <w:p w:rsidR="00F55B5E" w:rsidRPr="00F65850" w:rsidRDefault="00F55B5E" w:rsidP="00F55B5E">
      <w:pPr>
        <w:shd w:val="clear" w:color="auto" w:fill="FFFFFF"/>
        <w:jc w:val="both"/>
        <w:rPr>
          <w:rFonts w:cs="Aharoni"/>
        </w:rPr>
      </w:pPr>
      <w:r w:rsidRPr="00F65850">
        <w:rPr>
          <w:rFonts w:cs="Aharoni"/>
        </w:rPr>
        <w:t xml:space="preserve">Из расчета 3 часа в неделю; 34 учебные недели, всего – </w:t>
      </w:r>
      <w:r w:rsidRPr="00F65850">
        <w:rPr>
          <w:rFonts w:cs="Aharoni"/>
          <w:b/>
        </w:rPr>
        <w:t>102 часа.</w:t>
      </w:r>
    </w:p>
    <w:p w:rsidR="00F55B5E" w:rsidRPr="005F51D2" w:rsidRDefault="00F55B5E" w:rsidP="00F55B5E">
      <w:pPr>
        <w:ind w:firstLine="709"/>
        <w:jc w:val="both"/>
      </w:pPr>
      <w:r w:rsidRPr="005F51D2">
        <w:rPr>
          <w:b/>
        </w:rPr>
        <w:t>Цель изучения литературы в школе</w:t>
      </w:r>
      <w:r w:rsidRPr="005F51D2">
        <w:t xml:space="preserve"> – приобщение учащихся к искусству слова, бога</w:t>
      </w:r>
      <w:r w:rsidRPr="005F51D2">
        <w:t>т</w:t>
      </w:r>
      <w:r w:rsidRPr="005F51D2">
        <w:t>ству русской классической и зарубежной литературы. Основа литературного образования – чтение и изучение художественных произведений, знако</w:t>
      </w:r>
      <w:r w:rsidRPr="005F51D2">
        <w:t>м</w:t>
      </w:r>
      <w:r w:rsidRPr="005F51D2">
        <w:t>ство с биографическими сведениями о мастерах слова и историко-культурными фактами, необходимыми для понимания включе</w:t>
      </w:r>
      <w:r w:rsidRPr="005F51D2">
        <w:t>н</w:t>
      </w:r>
      <w:r w:rsidRPr="005F51D2">
        <w:t>ных в программу произведений.</w:t>
      </w:r>
    </w:p>
    <w:p w:rsidR="00F55B5E" w:rsidRPr="005F51D2" w:rsidRDefault="00F55B5E" w:rsidP="00F55B5E">
      <w:pPr>
        <w:ind w:firstLine="709"/>
        <w:jc w:val="both"/>
        <w:rPr>
          <w:bCs/>
          <w:iCs/>
        </w:rPr>
      </w:pPr>
      <w:r w:rsidRPr="005F51D2">
        <w:t>Согласно государственному образовательному стандарту, изучение</w:t>
      </w:r>
      <w:r w:rsidRPr="005F51D2">
        <w:rPr>
          <w:bCs/>
          <w:iCs/>
        </w:rPr>
        <w:t xml:space="preserve"> литературы в осно</w:t>
      </w:r>
      <w:r w:rsidRPr="005F51D2">
        <w:rPr>
          <w:bCs/>
          <w:iCs/>
        </w:rPr>
        <w:t>в</w:t>
      </w:r>
      <w:r w:rsidRPr="005F51D2">
        <w:rPr>
          <w:bCs/>
          <w:iCs/>
        </w:rPr>
        <w:t xml:space="preserve">ной школе направлено на достижение следующих </w:t>
      </w:r>
      <w:r w:rsidRPr="005F51D2">
        <w:rPr>
          <w:b/>
          <w:bCs/>
          <w:i/>
          <w:iCs/>
        </w:rPr>
        <w:t>задач</w:t>
      </w:r>
      <w:r w:rsidRPr="005F51D2">
        <w:rPr>
          <w:bCs/>
          <w:iCs/>
        </w:rPr>
        <w:t>:</w:t>
      </w:r>
    </w:p>
    <w:p w:rsidR="00F55B5E" w:rsidRPr="005F51D2" w:rsidRDefault="00F55B5E" w:rsidP="00F55B5E">
      <w:pPr>
        <w:numPr>
          <w:ilvl w:val="0"/>
          <w:numId w:val="16"/>
        </w:numPr>
        <w:spacing w:after="0" w:line="240" w:lineRule="auto"/>
        <w:jc w:val="both"/>
      </w:pPr>
      <w:r w:rsidRPr="005F51D2">
        <w:rPr>
          <w:bCs/>
        </w:rPr>
        <w:t>воспитание</w:t>
      </w:r>
      <w:r w:rsidRPr="005F51D2"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</w:t>
      </w:r>
      <w:r w:rsidRPr="005F51D2">
        <w:t>с</w:t>
      </w:r>
      <w:r w:rsidRPr="005F51D2">
        <w:t>ской литературе и культуре, уважения к литературам и культурам других нар</w:t>
      </w:r>
      <w:r w:rsidRPr="005F51D2">
        <w:t>о</w:t>
      </w:r>
      <w:r w:rsidRPr="005F51D2">
        <w:t>дов; обогащение духовного мира школьников, их жизненного и эстетического опыта;</w:t>
      </w:r>
    </w:p>
    <w:p w:rsidR="00F55B5E" w:rsidRPr="005F51D2" w:rsidRDefault="00F55B5E" w:rsidP="00F55B5E">
      <w:pPr>
        <w:numPr>
          <w:ilvl w:val="0"/>
          <w:numId w:val="16"/>
        </w:numPr>
        <w:spacing w:after="0" w:line="240" w:lineRule="auto"/>
        <w:jc w:val="both"/>
      </w:pPr>
      <w:r w:rsidRPr="005F51D2">
        <w:rPr>
          <w:bCs/>
        </w:rPr>
        <w:t>развитие</w:t>
      </w:r>
      <w:r w:rsidRPr="005F51D2">
        <w:rPr>
          <w:b/>
          <w:bCs/>
        </w:rPr>
        <w:t xml:space="preserve"> </w:t>
      </w:r>
      <w:r w:rsidRPr="005F51D2">
        <w:t>познавательных интересов, интеллектуальных и творческих способн</w:t>
      </w:r>
      <w:r w:rsidRPr="005F51D2">
        <w:t>о</w:t>
      </w:r>
      <w:r w:rsidRPr="005F51D2">
        <w:t>стей, устной и письменной речи учащихся; формирование читательской культуры, представления о специфике литературы в р</w:t>
      </w:r>
      <w:r w:rsidRPr="005F51D2">
        <w:t>я</w:t>
      </w:r>
      <w:r w:rsidRPr="005F51D2">
        <w:t>ду других искусств, потребности в самостоятельном чтении художественной литературы, эстетического вкуса на основе освоения худ</w:t>
      </w:r>
      <w:r w:rsidRPr="005F51D2">
        <w:t>о</w:t>
      </w:r>
      <w:r w:rsidRPr="005F51D2">
        <w:t xml:space="preserve">жественных текстов; </w:t>
      </w:r>
    </w:p>
    <w:p w:rsidR="00F55B5E" w:rsidRPr="005F51D2" w:rsidRDefault="00F55B5E" w:rsidP="00F55B5E">
      <w:pPr>
        <w:numPr>
          <w:ilvl w:val="0"/>
          <w:numId w:val="16"/>
        </w:numPr>
        <w:spacing w:after="0" w:line="240" w:lineRule="auto"/>
        <w:jc w:val="both"/>
      </w:pPr>
      <w:r w:rsidRPr="005F51D2">
        <w:rPr>
          <w:bCs/>
        </w:rPr>
        <w:lastRenderedPageBreak/>
        <w:t>освоение знаний</w:t>
      </w:r>
      <w:r w:rsidRPr="005F51D2"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</w:t>
      </w:r>
      <w:r w:rsidRPr="005F51D2">
        <w:t>ж</w:t>
      </w:r>
      <w:r w:rsidRPr="005F51D2">
        <w:t>ной классики;</w:t>
      </w:r>
    </w:p>
    <w:p w:rsidR="00F55B5E" w:rsidRPr="005F51D2" w:rsidRDefault="00F55B5E" w:rsidP="00F55B5E">
      <w:pPr>
        <w:numPr>
          <w:ilvl w:val="0"/>
          <w:numId w:val="16"/>
        </w:numPr>
        <w:spacing w:after="0" w:line="240" w:lineRule="auto"/>
        <w:jc w:val="both"/>
      </w:pPr>
      <w:r w:rsidRPr="005F51D2">
        <w:rPr>
          <w:bCs/>
        </w:rPr>
        <w:t>овладение умениями</w:t>
      </w:r>
      <w:r w:rsidRPr="005F51D2">
        <w:t xml:space="preserve"> творческого чтения и анализа художественных произвед</w:t>
      </w:r>
      <w:r w:rsidRPr="005F51D2">
        <w:t>е</w:t>
      </w:r>
      <w:r w:rsidRPr="005F51D2">
        <w:t>ний с привлечением необходимых сведений по теории и истории литературы; умением выявлять в них конкретно-историческое и общечеловеческое содерж</w:t>
      </w:r>
      <w:r w:rsidRPr="005F51D2">
        <w:t>а</w:t>
      </w:r>
      <w:r w:rsidRPr="005F51D2">
        <w:t>ние, правильно пользоваться русским языком.</w:t>
      </w:r>
    </w:p>
    <w:p w:rsidR="00F55B5E" w:rsidRPr="005F51D2" w:rsidRDefault="00F55B5E" w:rsidP="00F55B5E">
      <w:pPr>
        <w:jc w:val="both"/>
        <w:rPr>
          <w:spacing w:val="2"/>
        </w:rPr>
      </w:pPr>
      <w:r w:rsidRPr="005F51D2">
        <w:rPr>
          <w:b/>
          <w:bCs/>
          <w:i/>
          <w:spacing w:val="-1"/>
        </w:rPr>
        <w:t>Организация текущего и промежуточного контроля знаний.</w:t>
      </w:r>
      <w:r w:rsidRPr="005F51D2">
        <w:t xml:space="preserve"> </w:t>
      </w:r>
    </w:p>
    <w:p w:rsidR="00F55B5E" w:rsidRPr="005F51D2" w:rsidRDefault="00F55B5E" w:rsidP="00F55B5E">
      <w:pPr>
        <w:jc w:val="both"/>
        <w:rPr>
          <w:spacing w:val="4"/>
        </w:rPr>
      </w:pPr>
      <w:r w:rsidRPr="005F51D2">
        <w:rPr>
          <w:spacing w:val="2"/>
        </w:rPr>
        <w:t xml:space="preserve">Организация текущего и промежуточного контроля знаний проводится в каждом </w:t>
      </w:r>
      <w:r w:rsidRPr="005F51D2">
        <w:rPr>
          <w:spacing w:val="4"/>
        </w:rPr>
        <w:t>разделе (указано в учебно-тематическом план</w:t>
      </w:r>
      <w:r w:rsidRPr="005F51D2">
        <w:rPr>
          <w:spacing w:val="4"/>
        </w:rPr>
        <w:t>и</w:t>
      </w:r>
      <w:r w:rsidRPr="005F51D2">
        <w:rPr>
          <w:spacing w:val="4"/>
        </w:rPr>
        <w:t>ровании).</w:t>
      </w:r>
    </w:p>
    <w:p w:rsidR="00F55B5E" w:rsidRPr="005F51D2" w:rsidRDefault="00F55B5E" w:rsidP="00F55B5E">
      <w:pPr>
        <w:jc w:val="both"/>
      </w:pPr>
      <w:r w:rsidRPr="005F51D2">
        <w:rPr>
          <w:b/>
          <w:i/>
        </w:rPr>
        <w:t xml:space="preserve">Формы контроля: </w:t>
      </w:r>
      <w:r w:rsidRPr="005F51D2">
        <w:t>к</w:t>
      </w:r>
      <w:r>
        <w:t>онтрольные работы, тестирование, промежуточная аттестация.</w:t>
      </w:r>
    </w:p>
    <w:p w:rsidR="00F55B5E" w:rsidRDefault="00F55B5E" w:rsidP="00F55B5E">
      <w:pPr>
        <w:ind w:firstLine="708"/>
        <w:jc w:val="center"/>
      </w:pPr>
    </w:p>
    <w:p w:rsidR="00F55B5E" w:rsidRPr="005F51D2" w:rsidRDefault="00F55B5E" w:rsidP="00F55B5E">
      <w:pPr>
        <w:ind w:firstLine="708"/>
        <w:jc w:val="center"/>
        <w:rPr>
          <w:b/>
        </w:rPr>
      </w:pPr>
    </w:p>
    <w:p w:rsidR="00F55B5E" w:rsidRPr="005F51D2" w:rsidRDefault="00F55B5E" w:rsidP="00F55B5E">
      <w:pPr>
        <w:ind w:firstLine="708"/>
        <w:jc w:val="center"/>
        <w:rPr>
          <w:b/>
        </w:rPr>
      </w:pPr>
      <w:r w:rsidRPr="005F51D2">
        <w:rPr>
          <w:b/>
        </w:rPr>
        <w:t>Общая характеристика учебного предмета</w:t>
      </w:r>
    </w:p>
    <w:p w:rsidR="00F55B5E" w:rsidRPr="005F51D2" w:rsidRDefault="00F55B5E" w:rsidP="00F55B5E">
      <w:pPr>
        <w:ind w:firstLine="708"/>
        <w:jc w:val="center"/>
        <w:rPr>
          <w:b/>
        </w:rPr>
      </w:pPr>
    </w:p>
    <w:p w:rsidR="00F55B5E" w:rsidRPr="005F51D2" w:rsidRDefault="00F55B5E" w:rsidP="00F55B5E">
      <w:pPr>
        <w:ind w:firstLine="708"/>
        <w:jc w:val="both"/>
      </w:pPr>
      <w:r w:rsidRPr="005F51D2">
        <w:t>Специфика учебного предмета «Литература» определяется тем, что он представляет собой единство словесного искусства и основ науки, которая изучает это искусство.</w:t>
      </w:r>
    </w:p>
    <w:p w:rsidR="00F55B5E" w:rsidRPr="005F51D2" w:rsidRDefault="00F55B5E" w:rsidP="00F55B5E">
      <w:pPr>
        <w:ind w:firstLine="708"/>
        <w:jc w:val="both"/>
      </w:pPr>
      <w:r w:rsidRPr="005F51D2">
        <w:t>Вторая ступень школьного литературного образования (основная школа, 5-9 классы) охватывает три возрастные группы, образовательный и психофизиологический уровни развития которых определяют основные виды учебной деятельности.</w:t>
      </w:r>
    </w:p>
    <w:p w:rsidR="00F55B5E" w:rsidRPr="005F51D2" w:rsidRDefault="00F55B5E" w:rsidP="00F55B5E">
      <w:pPr>
        <w:ind w:firstLine="708"/>
        <w:jc w:val="both"/>
      </w:pPr>
      <w:r w:rsidRPr="005F51D2">
        <w:t xml:space="preserve">Первая группа активно воспринимает прочитанный текст, но недостаточно владеет собственно техникой чтения, вторая владеет техникой чтения и более подготовлена к толкованию прочитанного. Именно поэтому на занятиях с первой группой важно уделять больше внимания различным видам чтения: индивидуальному чтению вслух, чтению по ролям, </w:t>
      </w:r>
      <w:proofErr w:type="spellStart"/>
      <w:r w:rsidRPr="005F51D2">
        <w:t>инсценированию</w:t>
      </w:r>
      <w:proofErr w:type="spellEnd"/>
      <w:r w:rsidRPr="005F51D2">
        <w:t>, различным видам пересказов (подробному, сжатому, с изменением лица рассказчика, с сохранением стиля художественного произведения и др.).</w:t>
      </w:r>
    </w:p>
    <w:p w:rsidR="00F55B5E" w:rsidRPr="005F51D2" w:rsidRDefault="00F55B5E" w:rsidP="00F55B5E">
      <w:pPr>
        <w:ind w:firstLine="708"/>
        <w:jc w:val="both"/>
      </w:pPr>
      <w:r w:rsidRPr="005F51D2">
        <w:t>В учебной работе со второй группой необходимо активизировать умения анализировать художественное произведение, воплощая результаты этой работы в филологически грамотные устные и письменные высказывания. Курсы литературы в 5-8 классах строятся на основе сочетания концентрического, историко-хронологического и проблемно-тематического принципов. В 9 классе начинается линейный курс на историко-литературной основе (древнерусская литература – литература 18 века – литература первой половины 19 века), который будет продолжен в старшей школе. В 9 классе активизируется связь курса литературы с курсами отечественной и мировой истории, МХК, идет углубление понимания содержания произведения в контексте развития культуры, общества в целом, активнее привлекается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учащихся.</w:t>
      </w:r>
    </w:p>
    <w:p w:rsidR="00F55B5E" w:rsidRPr="005F51D2" w:rsidRDefault="00F55B5E" w:rsidP="00F55B5E">
      <w:pPr>
        <w:ind w:firstLine="708"/>
        <w:jc w:val="both"/>
      </w:pPr>
      <w:r w:rsidRPr="005F51D2">
        <w:t>Содержание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др.).</w:t>
      </w:r>
    </w:p>
    <w:p w:rsidR="00F55B5E" w:rsidRPr="005F51D2" w:rsidRDefault="00F55B5E" w:rsidP="00F55B5E">
      <w:pPr>
        <w:ind w:firstLine="709"/>
        <w:jc w:val="both"/>
      </w:pPr>
      <w:r w:rsidRPr="005F51D2">
        <w:t>В программу включен перечень необходимых видов работ по развитию р</w:t>
      </w:r>
      <w:r w:rsidRPr="005F51D2">
        <w:t>е</w:t>
      </w:r>
      <w:r w:rsidRPr="005F51D2">
        <w:t>чи: словарная работа, различные виды пересказа, устные и письменные сочинения, отзывы, доклады, диалоги, творческие работы, а также произведения для з</w:t>
      </w:r>
      <w:r w:rsidRPr="005F51D2">
        <w:t>а</w:t>
      </w:r>
      <w:r w:rsidRPr="005F51D2">
        <w:t>учивания наизусть, списки произведений для самостоятельно чтения.</w:t>
      </w:r>
    </w:p>
    <w:p w:rsidR="00F55B5E" w:rsidRPr="005F51D2" w:rsidRDefault="00F55B5E" w:rsidP="00F55B5E">
      <w:pPr>
        <w:jc w:val="both"/>
        <w:rPr>
          <w:spacing w:val="-1"/>
        </w:rPr>
      </w:pPr>
      <w:r w:rsidRPr="005F51D2">
        <w:rPr>
          <w:b/>
          <w:bCs/>
          <w:spacing w:val="-5"/>
        </w:rPr>
        <w:t>Организация учебного процесса:</w:t>
      </w:r>
      <w:r w:rsidRPr="005F51D2">
        <w:rPr>
          <w:spacing w:val="-1"/>
        </w:rPr>
        <w:t xml:space="preserve"> </w:t>
      </w:r>
    </w:p>
    <w:p w:rsidR="00F55B5E" w:rsidRPr="005F51D2" w:rsidRDefault="00F55B5E" w:rsidP="00F55B5E">
      <w:pPr>
        <w:ind w:firstLine="708"/>
        <w:jc w:val="both"/>
        <w:rPr>
          <w:b/>
        </w:rPr>
      </w:pPr>
      <w:r w:rsidRPr="005F51D2">
        <w:lastRenderedPageBreak/>
        <w:t xml:space="preserve">Базисный учебный план школы предусматривает обязательное изучение литературы в V классе – </w:t>
      </w:r>
      <w:r w:rsidRPr="005F51D2">
        <w:rPr>
          <w:bCs/>
        </w:rPr>
        <w:t>105 часов, в</w:t>
      </w:r>
      <w:r w:rsidRPr="005F51D2">
        <w:t xml:space="preserve"> 5 классе отводится 3 часа в неделю. Используются различные формы работы: урочные (70 %), внеурочные (30 %).</w:t>
      </w:r>
    </w:p>
    <w:p w:rsidR="00F55B5E" w:rsidRPr="005F51D2" w:rsidRDefault="00F55B5E" w:rsidP="00F55B5E">
      <w:pPr>
        <w:tabs>
          <w:tab w:val="left" w:pos="571"/>
        </w:tabs>
        <w:ind w:firstLine="341"/>
        <w:jc w:val="both"/>
        <w:rPr>
          <w:b/>
        </w:rPr>
      </w:pPr>
      <w:r w:rsidRPr="005F51D2">
        <w:rPr>
          <w:b/>
        </w:rPr>
        <w:t xml:space="preserve">Внеурочные формы работы: </w:t>
      </w:r>
    </w:p>
    <w:p w:rsidR="00F55B5E" w:rsidRPr="005F51D2" w:rsidRDefault="00F55B5E" w:rsidP="00F55B5E">
      <w:pPr>
        <w:numPr>
          <w:ilvl w:val="0"/>
          <w:numId w:val="16"/>
        </w:numPr>
        <w:tabs>
          <w:tab w:val="left" w:pos="571"/>
        </w:tabs>
        <w:suppressAutoHyphens/>
        <w:spacing w:after="0" w:line="240" w:lineRule="auto"/>
        <w:jc w:val="both"/>
        <w:rPr>
          <w:i/>
        </w:rPr>
      </w:pPr>
      <w:r w:rsidRPr="005F51D2">
        <w:rPr>
          <w:b/>
          <w:i/>
          <w:color w:val="000000"/>
        </w:rPr>
        <w:t>проектная деятельность – 5 ч</w:t>
      </w:r>
      <w:r w:rsidRPr="005F51D2">
        <w:rPr>
          <w:i/>
          <w:color w:val="000000"/>
        </w:rPr>
        <w:t>.</w:t>
      </w:r>
      <w:r w:rsidRPr="005F51D2">
        <w:rPr>
          <w:i/>
        </w:rPr>
        <w:t xml:space="preserve"> (</w:t>
      </w:r>
      <w:r w:rsidRPr="005F51D2">
        <w:rPr>
          <w:i/>
          <w:color w:val="000000"/>
        </w:rPr>
        <w:t xml:space="preserve">направленная на развитие умения </w:t>
      </w:r>
      <w:r w:rsidRPr="005F51D2">
        <w:rPr>
          <w:i/>
        </w:rPr>
        <w:t>самостоятельно организовывать собс</w:t>
      </w:r>
      <w:r w:rsidRPr="005F51D2">
        <w:rPr>
          <w:i/>
        </w:rPr>
        <w:t>т</w:t>
      </w:r>
      <w:r w:rsidRPr="005F51D2">
        <w:rPr>
          <w:i/>
        </w:rPr>
        <w:t>венную деятельность, оценивать ее, определять сферу своих интересом; умение работать с разными источниками информации,</w:t>
      </w:r>
      <w:r w:rsidRPr="005F51D2">
        <w:rPr>
          <w:i/>
          <w:spacing w:val="40"/>
        </w:rPr>
        <w:t xml:space="preserve"> </w:t>
      </w:r>
      <w:r w:rsidRPr="005F51D2">
        <w:rPr>
          <w:i/>
        </w:rPr>
        <w:t>анализировать, использовать в самостоятельной деятельности);</w:t>
      </w:r>
    </w:p>
    <w:p w:rsidR="00F55B5E" w:rsidRPr="005F51D2" w:rsidRDefault="00F55B5E" w:rsidP="00F55B5E">
      <w:pPr>
        <w:numPr>
          <w:ilvl w:val="0"/>
          <w:numId w:val="16"/>
        </w:numPr>
        <w:tabs>
          <w:tab w:val="left" w:pos="571"/>
        </w:tabs>
        <w:suppressAutoHyphens/>
        <w:spacing w:after="0" w:line="240" w:lineRule="auto"/>
        <w:jc w:val="both"/>
        <w:rPr>
          <w:i/>
        </w:rPr>
      </w:pPr>
      <w:r w:rsidRPr="005F51D2">
        <w:rPr>
          <w:b/>
          <w:i/>
          <w:color w:val="000000"/>
        </w:rPr>
        <w:t>о</w:t>
      </w:r>
      <w:r w:rsidRPr="005F51D2">
        <w:rPr>
          <w:b/>
          <w:i/>
          <w:color w:val="000000"/>
        </w:rPr>
        <w:t>б</w:t>
      </w:r>
      <w:r w:rsidRPr="005F51D2">
        <w:rPr>
          <w:b/>
          <w:i/>
          <w:color w:val="000000"/>
        </w:rPr>
        <w:t>разовательные экскурсии – 1 ч. (</w:t>
      </w:r>
      <w:r w:rsidRPr="005F51D2">
        <w:rPr>
          <w:i/>
          <w:color w:val="000000"/>
        </w:rPr>
        <w:t>направленные на</w:t>
      </w:r>
      <w:r w:rsidRPr="005F51D2">
        <w:rPr>
          <w:b/>
          <w:i/>
          <w:color w:val="000000"/>
        </w:rPr>
        <w:t xml:space="preserve"> </w:t>
      </w:r>
      <w:r w:rsidRPr="005F51D2">
        <w:rPr>
          <w:i/>
          <w:color w:val="000000"/>
        </w:rPr>
        <w:t>развитие умения получать информацию в ходе экскурсии, использовать ее при изучении предмета и в дальнейшей жизни);</w:t>
      </w:r>
    </w:p>
    <w:p w:rsidR="00F55B5E" w:rsidRPr="005F51D2" w:rsidRDefault="00F55B5E" w:rsidP="00F55B5E">
      <w:pPr>
        <w:numPr>
          <w:ilvl w:val="0"/>
          <w:numId w:val="16"/>
        </w:numPr>
        <w:tabs>
          <w:tab w:val="left" w:pos="571"/>
        </w:tabs>
        <w:suppressAutoHyphens/>
        <w:spacing w:after="0" w:line="240" w:lineRule="auto"/>
        <w:jc w:val="both"/>
        <w:rPr>
          <w:i/>
        </w:rPr>
      </w:pPr>
      <w:r w:rsidRPr="005F51D2">
        <w:rPr>
          <w:b/>
          <w:i/>
          <w:color w:val="000000"/>
        </w:rPr>
        <w:t xml:space="preserve">  </w:t>
      </w:r>
      <w:proofErr w:type="spellStart"/>
      <w:r w:rsidRPr="005F51D2">
        <w:rPr>
          <w:b/>
          <w:i/>
          <w:color w:val="000000"/>
        </w:rPr>
        <w:t>межпредме</w:t>
      </w:r>
      <w:r w:rsidRPr="005F51D2">
        <w:rPr>
          <w:b/>
          <w:i/>
          <w:color w:val="000000"/>
        </w:rPr>
        <w:t>т</w:t>
      </w:r>
      <w:r w:rsidRPr="005F51D2">
        <w:rPr>
          <w:b/>
          <w:i/>
          <w:color w:val="000000"/>
        </w:rPr>
        <w:t>ные</w:t>
      </w:r>
      <w:proofErr w:type="spellEnd"/>
      <w:r w:rsidRPr="005F51D2">
        <w:rPr>
          <w:b/>
          <w:i/>
          <w:color w:val="000000"/>
        </w:rPr>
        <w:t xml:space="preserve"> модули – 7 ч.</w:t>
      </w:r>
      <w:r w:rsidRPr="005F51D2">
        <w:rPr>
          <w:i/>
          <w:color w:val="000000"/>
        </w:rPr>
        <w:t xml:space="preserve">  (направленные на осуществление взаимодействия с учителями-предметниками при проведении определенных тем для развития способности использовать литературу как средство получения знаний по другим учебным предметам; применение пол</w:t>
      </w:r>
      <w:r w:rsidRPr="005F51D2">
        <w:rPr>
          <w:i/>
          <w:color w:val="000000"/>
        </w:rPr>
        <w:t>у</w:t>
      </w:r>
      <w:r w:rsidRPr="005F51D2">
        <w:rPr>
          <w:i/>
          <w:color w:val="000000"/>
        </w:rPr>
        <w:t xml:space="preserve">ченных знаний, умений и навыков литературных явлений на </w:t>
      </w:r>
      <w:proofErr w:type="spellStart"/>
      <w:r w:rsidRPr="005F51D2">
        <w:rPr>
          <w:i/>
          <w:color w:val="000000"/>
        </w:rPr>
        <w:t>межпредметном</w:t>
      </w:r>
      <w:proofErr w:type="spellEnd"/>
      <w:r w:rsidRPr="005F51D2">
        <w:rPr>
          <w:i/>
          <w:color w:val="000000"/>
        </w:rPr>
        <w:t xml:space="preserve"> уровне (на уроках истории, русского языка и др.)); </w:t>
      </w:r>
    </w:p>
    <w:p w:rsidR="00F55B5E" w:rsidRPr="005F51D2" w:rsidRDefault="00F55B5E" w:rsidP="00F55B5E">
      <w:pPr>
        <w:numPr>
          <w:ilvl w:val="0"/>
          <w:numId w:val="16"/>
        </w:numPr>
        <w:tabs>
          <w:tab w:val="left" w:pos="571"/>
        </w:tabs>
        <w:suppressAutoHyphens/>
        <w:spacing w:after="0" w:line="240" w:lineRule="auto"/>
        <w:jc w:val="both"/>
        <w:rPr>
          <w:i/>
        </w:rPr>
      </w:pPr>
      <w:r w:rsidRPr="005F51D2">
        <w:rPr>
          <w:b/>
          <w:i/>
          <w:color w:val="000000"/>
        </w:rPr>
        <w:t>игры-состязания – 2 ч</w:t>
      </w:r>
      <w:r w:rsidRPr="005F51D2">
        <w:rPr>
          <w:i/>
          <w:color w:val="000000"/>
        </w:rPr>
        <w:t>. (направленные на применение приобр</w:t>
      </w:r>
      <w:r w:rsidRPr="005F51D2">
        <w:rPr>
          <w:i/>
          <w:color w:val="000000"/>
        </w:rPr>
        <w:t>е</w:t>
      </w:r>
      <w:r w:rsidRPr="005F51D2">
        <w:rPr>
          <w:i/>
          <w:color w:val="000000"/>
        </w:rPr>
        <w:t>тенных знаний, умений и навыков в процессе предметного состязания и т.д.)</w:t>
      </w:r>
      <w:r w:rsidRPr="005F51D2">
        <w:rPr>
          <w:i/>
        </w:rPr>
        <w:t xml:space="preserve">; </w:t>
      </w:r>
    </w:p>
    <w:p w:rsidR="00F55B5E" w:rsidRPr="005F51D2" w:rsidRDefault="00F55B5E" w:rsidP="00F55B5E">
      <w:pPr>
        <w:numPr>
          <w:ilvl w:val="0"/>
          <w:numId w:val="16"/>
        </w:numPr>
        <w:tabs>
          <w:tab w:val="left" w:pos="571"/>
        </w:tabs>
        <w:suppressAutoHyphens/>
        <w:spacing w:after="0" w:line="240" w:lineRule="auto"/>
        <w:jc w:val="both"/>
        <w:rPr>
          <w:i/>
        </w:rPr>
      </w:pPr>
      <w:r w:rsidRPr="005F51D2">
        <w:rPr>
          <w:b/>
          <w:i/>
        </w:rPr>
        <w:t>учебное исслед</w:t>
      </w:r>
      <w:r w:rsidRPr="005F51D2">
        <w:rPr>
          <w:b/>
          <w:i/>
        </w:rPr>
        <w:t>о</w:t>
      </w:r>
      <w:r w:rsidRPr="005F51D2">
        <w:rPr>
          <w:b/>
          <w:i/>
        </w:rPr>
        <w:t>вание – 2 ч. (</w:t>
      </w:r>
      <w:r w:rsidRPr="005F51D2">
        <w:rPr>
          <w:i/>
        </w:rPr>
        <w:t>направленное на развитие умения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</w:t>
      </w:r>
      <w:r w:rsidRPr="005F51D2">
        <w:rPr>
          <w:i/>
        </w:rPr>
        <w:t>о</w:t>
      </w:r>
      <w:r w:rsidRPr="005F51D2">
        <w:rPr>
          <w:i/>
        </w:rPr>
        <w:t>вать выводы, самостоятельно и с помощью учителя организовывать учебное исследование).</w:t>
      </w:r>
    </w:p>
    <w:p w:rsidR="00F55B5E" w:rsidRPr="005F51D2" w:rsidRDefault="00F55B5E" w:rsidP="00F55B5E">
      <w:pPr>
        <w:ind w:firstLine="709"/>
        <w:jc w:val="both"/>
      </w:pPr>
      <w:r w:rsidRPr="005F51D2">
        <w:t>Программа детализирует и раскрывает содержание стандарта, определяет общую стратегию обучения, во</w:t>
      </w:r>
      <w:r w:rsidRPr="005F51D2">
        <w:t>с</w:t>
      </w:r>
      <w:r w:rsidRPr="005F51D2">
        <w:t>питания и развития учащихся средствами учебного предмета в соответствии с целями изучения литературы, которые определены станда</w:t>
      </w:r>
      <w:r w:rsidRPr="005F51D2">
        <w:t>р</w:t>
      </w:r>
      <w:r w:rsidRPr="005F51D2">
        <w:t>том.</w:t>
      </w:r>
    </w:p>
    <w:p w:rsidR="00F55B5E" w:rsidRPr="005F51D2" w:rsidRDefault="00F55B5E" w:rsidP="00F55B5E"/>
    <w:p w:rsidR="00F55B5E" w:rsidRPr="005F51D2" w:rsidRDefault="00F55B5E" w:rsidP="00F55B5E">
      <w:pPr>
        <w:jc w:val="center"/>
        <w:rPr>
          <w:b/>
        </w:rPr>
      </w:pPr>
      <w:r w:rsidRPr="005F51D2">
        <w:rPr>
          <w:b/>
        </w:rPr>
        <w:t>Описание места учебного предмета, курса в учебном плане</w:t>
      </w:r>
    </w:p>
    <w:p w:rsidR="00F55B5E" w:rsidRPr="005F51D2" w:rsidRDefault="00F55B5E" w:rsidP="00F55B5E">
      <w:pPr>
        <w:jc w:val="center"/>
        <w:rPr>
          <w:b/>
        </w:rPr>
      </w:pPr>
    </w:p>
    <w:p w:rsidR="00F55B5E" w:rsidRPr="005F51D2" w:rsidRDefault="00F55B5E" w:rsidP="00F55B5E">
      <w:pPr>
        <w:ind w:firstLine="708"/>
        <w:jc w:val="both"/>
      </w:pPr>
      <w:r w:rsidRPr="005F51D2">
        <w:t>Как часть образовательной области «Филология» учебный предмет «Литература» тесно связан с предметом «Русский язык». Русская литератур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5B5E" w:rsidRPr="005F51D2" w:rsidRDefault="00F55B5E" w:rsidP="00F55B5E">
      <w:pPr>
        <w:ind w:firstLine="708"/>
        <w:jc w:val="both"/>
      </w:pPr>
      <w:r w:rsidRPr="005F51D2">
        <w:t>Специфика учебного предмета «Литература» определяется тем, что он представляет собой единство словесного искусства и основ науки, которая изучает это искусство.</w:t>
      </w:r>
    </w:p>
    <w:p w:rsidR="00F55B5E" w:rsidRPr="005F51D2" w:rsidRDefault="00F55B5E" w:rsidP="00F55B5E">
      <w:pPr>
        <w:jc w:val="both"/>
      </w:pPr>
      <w:r w:rsidRPr="005F51D2">
        <w:rPr>
          <w:b/>
          <w:bCs/>
          <w:spacing w:val="-3"/>
        </w:rPr>
        <w:t xml:space="preserve">Уровень </w:t>
      </w:r>
      <w:r w:rsidRPr="005F51D2">
        <w:rPr>
          <w:spacing w:val="-3"/>
        </w:rPr>
        <w:t>- базовый.</w:t>
      </w:r>
    </w:p>
    <w:p w:rsidR="00F55B5E" w:rsidRPr="005F51D2" w:rsidRDefault="00F55B5E" w:rsidP="00F55B5E">
      <w:pPr>
        <w:jc w:val="both"/>
        <w:rPr>
          <w:spacing w:val="-1"/>
        </w:rPr>
      </w:pPr>
      <w:r w:rsidRPr="005F51D2">
        <w:rPr>
          <w:b/>
          <w:bCs/>
          <w:spacing w:val="-1"/>
        </w:rPr>
        <w:t xml:space="preserve">Направленность </w:t>
      </w:r>
      <w:r w:rsidRPr="005F51D2">
        <w:rPr>
          <w:spacing w:val="-1"/>
        </w:rPr>
        <w:t>– основное общее образование.</w:t>
      </w:r>
    </w:p>
    <w:p w:rsidR="00F55B5E" w:rsidRPr="005F51D2" w:rsidRDefault="00F55B5E" w:rsidP="00F55B5E">
      <w:pPr>
        <w:jc w:val="both"/>
      </w:pPr>
      <w:r w:rsidRPr="005F51D2">
        <w:rPr>
          <w:b/>
          <w:bCs/>
          <w:spacing w:val="-1"/>
        </w:rPr>
        <w:t xml:space="preserve">Место предмета «Литература» </w:t>
      </w:r>
      <w:r w:rsidRPr="005F51D2">
        <w:t>в Базисном учебном плане</w:t>
      </w:r>
      <w:r w:rsidRPr="005F51D2">
        <w:rPr>
          <w:bCs/>
          <w:spacing w:val="-1"/>
        </w:rPr>
        <w:t>:</w:t>
      </w:r>
    </w:p>
    <w:p w:rsidR="00F55B5E" w:rsidRPr="005F51D2" w:rsidRDefault="00F55B5E" w:rsidP="00F55B5E">
      <w:pPr>
        <w:jc w:val="both"/>
      </w:pPr>
      <w:r w:rsidRPr="005F51D2">
        <w:rPr>
          <w:b/>
          <w:bCs/>
          <w:spacing w:val="-8"/>
        </w:rPr>
        <w:t xml:space="preserve">В год – </w:t>
      </w:r>
      <w:r w:rsidRPr="005F51D2">
        <w:rPr>
          <w:spacing w:val="-8"/>
        </w:rPr>
        <w:t>105 ч.</w:t>
      </w:r>
    </w:p>
    <w:p w:rsidR="00F55B5E" w:rsidRPr="005F51D2" w:rsidRDefault="00F55B5E" w:rsidP="00F55B5E">
      <w:pPr>
        <w:jc w:val="both"/>
      </w:pPr>
      <w:r w:rsidRPr="005F51D2">
        <w:rPr>
          <w:b/>
          <w:bCs/>
          <w:spacing w:val="-4"/>
        </w:rPr>
        <w:t>Развитие речи -</w:t>
      </w:r>
      <w:r w:rsidRPr="005F51D2">
        <w:rPr>
          <w:bCs/>
          <w:spacing w:val="-4"/>
        </w:rPr>
        <w:t>15 ч.</w:t>
      </w:r>
    </w:p>
    <w:p w:rsidR="00F55B5E" w:rsidRPr="005F51D2" w:rsidRDefault="00F55B5E" w:rsidP="00F55B5E">
      <w:pPr>
        <w:jc w:val="both"/>
      </w:pPr>
      <w:r w:rsidRPr="005F51D2">
        <w:rPr>
          <w:b/>
          <w:bCs/>
          <w:spacing w:val="-8"/>
        </w:rPr>
        <w:t xml:space="preserve">В неделю - </w:t>
      </w:r>
      <w:r w:rsidRPr="005F51D2">
        <w:rPr>
          <w:bCs/>
          <w:spacing w:val="-8"/>
        </w:rPr>
        <w:t>3 ч., не менее 34 недель</w:t>
      </w:r>
    </w:p>
    <w:p w:rsidR="00F55B5E" w:rsidRDefault="00F55B5E" w:rsidP="00F55B5E">
      <w:pPr>
        <w:jc w:val="center"/>
        <w:rPr>
          <w:b/>
        </w:rPr>
      </w:pPr>
    </w:p>
    <w:p w:rsidR="00F55B5E" w:rsidRPr="005F51D2" w:rsidRDefault="00F55B5E" w:rsidP="00F55B5E">
      <w:pPr>
        <w:jc w:val="center"/>
        <w:rPr>
          <w:b/>
        </w:rPr>
      </w:pPr>
      <w:r w:rsidRPr="005F51D2">
        <w:rPr>
          <w:b/>
        </w:rPr>
        <w:lastRenderedPageBreak/>
        <w:t>Описание ценностных ориентиров содержания учебного предмета</w:t>
      </w:r>
    </w:p>
    <w:p w:rsidR="00F55B5E" w:rsidRPr="005F51D2" w:rsidRDefault="00F55B5E" w:rsidP="00F55B5E">
      <w:pPr>
        <w:jc w:val="center"/>
        <w:rPr>
          <w:b/>
        </w:rPr>
      </w:pPr>
    </w:p>
    <w:p w:rsidR="00F55B5E" w:rsidRPr="005F51D2" w:rsidRDefault="00F55B5E" w:rsidP="00F55B5E">
      <w:pPr>
        <w:ind w:firstLine="708"/>
        <w:jc w:val="both"/>
      </w:pPr>
      <w:r w:rsidRPr="005F51D2">
        <w:t>Содержание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др.).</w:t>
      </w:r>
    </w:p>
    <w:p w:rsidR="00F55B5E" w:rsidRPr="005F51D2" w:rsidRDefault="00F55B5E" w:rsidP="00F55B5E">
      <w:pPr>
        <w:ind w:firstLine="708"/>
        <w:jc w:val="both"/>
      </w:pPr>
      <w:r w:rsidRPr="005F51D2">
        <w:t>В каждом классе затронута одна из ведущих проблем.</w:t>
      </w:r>
    </w:p>
    <w:p w:rsidR="00F55B5E" w:rsidRPr="005F51D2" w:rsidRDefault="00F55B5E" w:rsidP="00F55B5E">
      <w:pPr>
        <w:ind w:firstLine="708"/>
        <w:jc w:val="both"/>
      </w:pPr>
      <w:r w:rsidRPr="005F51D2">
        <w:t>5 класс – внимание к книге;</w:t>
      </w:r>
    </w:p>
    <w:p w:rsidR="00F55B5E" w:rsidRPr="005F51D2" w:rsidRDefault="00F55B5E" w:rsidP="00F55B5E">
      <w:pPr>
        <w:ind w:firstLine="708"/>
        <w:jc w:val="both"/>
      </w:pPr>
      <w:r w:rsidRPr="005F51D2">
        <w:t>6 класс – художественное произведение и автор;</w:t>
      </w:r>
    </w:p>
    <w:p w:rsidR="00F55B5E" w:rsidRDefault="00F55B5E" w:rsidP="00F55B5E">
      <w:pPr>
        <w:ind w:firstLine="708"/>
        <w:jc w:val="both"/>
      </w:pPr>
      <w:r w:rsidRPr="005F51D2">
        <w:t xml:space="preserve">7 класс – особенности труда писателя, его позиция, изображение человека как важнейшая </w:t>
      </w:r>
    </w:p>
    <w:p w:rsidR="00F55B5E" w:rsidRPr="005F51D2" w:rsidRDefault="00F55B5E" w:rsidP="00F55B5E">
      <w:pPr>
        <w:ind w:firstLine="708"/>
        <w:jc w:val="both"/>
      </w:pPr>
      <w:r w:rsidRPr="005F51D2">
        <w:t>проблема литературы;</w:t>
      </w:r>
    </w:p>
    <w:p w:rsidR="00F55B5E" w:rsidRPr="005F51D2" w:rsidRDefault="00F55B5E" w:rsidP="00F55B5E">
      <w:pPr>
        <w:ind w:firstLine="708"/>
        <w:jc w:val="both"/>
      </w:pPr>
      <w:r w:rsidRPr="005F51D2">
        <w:t>8 класс – взаимосвязь литературы и истории;</w:t>
      </w:r>
    </w:p>
    <w:p w:rsidR="00F55B5E" w:rsidRPr="005F51D2" w:rsidRDefault="00F55B5E" w:rsidP="00F55B5E">
      <w:pPr>
        <w:ind w:firstLine="708"/>
        <w:jc w:val="both"/>
      </w:pPr>
      <w:r w:rsidRPr="005F51D2">
        <w:t>9 класс – начало курса на историко-литературной основе.</w:t>
      </w:r>
    </w:p>
    <w:p w:rsidR="00F55B5E" w:rsidRDefault="00F55B5E" w:rsidP="00F55B5E">
      <w:pPr>
        <w:ind w:firstLine="709"/>
        <w:jc w:val="both"/>
      </w:pPr>
      <w:r w:rsidRPr="005F51D2">
        <w:t>Формированию навыков выразительного чтения способс</w:t>
      </w:r>
      <w:r>
        <w:t>твует изучение литературы в 5-6</w:t>
      </w:r>
    </w:p>
    <w:p w:rsidR="00F55B5E" w:rsidRPr="005F51D2" w:rsidRDefault="00F55B5E" w:rsidP="00F55B5E">
      <w:pPr>
        <w:ind w:firstLine="709"/>
        <w:jc w:val="both"/>
      </w:pPr>
      <w:r w:rsidRPr="005F51D2">
        <w:t>классах.</w:t>
      </w:r>
    </w:p>
    <w:p w:rsidR="00F55B5E" w:rsidRPr="005F51D2" w:rsidRDefault="00F55B5E" w:rsidP="00F55B5E"/>
    <w:p w:rsidR="00F55B5E" w:rsidRPr="005F51D2" w:rsidRDefault="00F55B5E" w:rsidP="00F55B5E">
      <w:pPr>
        <w:jc w:val="center"/>
        <w:rPr>
          <w:b/>
        </w:rPr>
      </w:pPr>
      <w:r w:rsidRPr="005F51D2">
        <w:rPr>
          <w:b/>
        </w:rPr>
        <w:t xml:space="preserve">Личностные, </w:t>
      </w:r>
      <w:proofErr w:type="spellStart"/>
      <w:r w:rsidRPr="005F51D2">
        <w:rPr>
          <w:b/>
        </w:rPr>
        <w:t>метапредметные</w:t>
      </w:r>
      <w:proofErr w:type="spellEnd"/>
      <w:r w:rsidRPr="005F51D2">
        <w:rPr>
          <w:b/>
        </w:rPr>
        <w:t>, предметные результаты освоения литературы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b/>
          <w:bCs/>
          <w:kern w:val="2"/>
          <w:u w:val="single"/>
        </w:rPr>
        <w:t xml:space="preserve">Личностные результаты </w:t>
      </w:r>
      <w:r w:rsidRPr="005F51D2">
        <w:rPr>
          <w:rFonts w:eastAsia="Lucida Sans Unicode"/>
          <w:b/>
          <w:bCs/>
          <w:kern w:val="2"/>
        </w:rPr>
        <w:t>должны</w:t>
      </w:r>
      <w:r w:rsidRPr="005F51D2">
        <w:rPr>
          <w:rFonts w:eastAsia="Lucida Sans Unicode"/>
          <w:kern w:val="2"/>
        </w:rPr>
        <w:t xml:space="preserve"> отражать: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</w:t>
      </w:r>
      <w:r w:rsidRPr="005F51D2">
        <w:rPr>
          <w:rFonts w:eastAsia="Lucida Sans Unicode"/>
          <w:kern w:val="2"/>
        </w:rPr>
        <w:lastRenderedPageBreak/>
        <w:t xml:space="preserve">особенностей; 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7) 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8) формирование ценности 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9) 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55B5E" w:rsidRPr="005F51D2" w:rsidRDefault="00F55B5E" w:rsidP="00F55B5E">
      <w:pPr>
        <w:widowControl w:val="0"/>
        <w:spacing w:before="240"/>
        <w:jc w:val="both"/>
        <w:rPr>
          <w:rFonts w:eastAsia="Lucida Sans Unicode"/>
          <w:kern w:val="2"/>
        </w:rPr>
      </w:pPr>
      <w:proofErr w:type="spellStart"/>
      <w:r w:rsidRPr="005F51D2">
        <w:rPr>
          <w:rFonts w:eastAsia="Lucida Sans Unicode"/>
          <w:b/>
          <w:bCs/>
          <w:kern w:val="2"/>
          <w:u w:val="single"/>
        </w:rPr>
        <w:t>Метапредметные</w:t>
      </w:r>
      <w:proofErr w:type="spellEnd"/>
      <w:r w:rsidRPr="005F51D2">
        <w:rPr>
          <w:rFonts w:eastAsia="Lucida Sans Unicode"/>
          <w:b/>
          <w:bCs/>
          <w:kern w:val="2"/>
          <w:u w:val="single"/>
        </w:rPr>
        <w:t xml:space="preserve"> результаты изучения литературы в основной школе</w:t>
      </w:r>
      <w:r w:rsidRPr="005F51D2">
        <w:rPr>
          <w:rFonts w:eastAsia="Lucida Sans Unicode"/>
          <w:kern w:val="2"/>
        </w:rPr>
        <w:t>: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2) умение самостоятельно планировать пути достижения целей, в том числе альтернативные, осознанно выбирать наиболее эффективные способы решения учебных и познавательных задач;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4) умение оценивать правильность выполнения учебной задачи, собственные возможности её решения;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6) умение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 логическое рассуждение, умозаключение (индуктивное, дедуктивное и по аналогии) и делать выводы;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 xml:space="preserve">8) смысловое чтение; 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9) умение организовывать учебное сотрудничество и совместную деятельность с учителем и сверстниками; работать индивидуально и в группе:</w:t>
      </w:r>
      <w:r w:rsidRPr="005F51D2">
        <w:rPr>
          <w:rFonts w:eastAsia="Lucida Sans Unicode"/>
          <w:b/>
          <w:bCs/>
          <w:kern w:val="2"/>
        </w:rPr>
        <w:t xml:space="preserve"> </w:t>
      </w:r>
      <w:r w:rsidRPr="005F51D2">
        <w:rPr>
          <w:rFonts w:eastAsia="Lucida Sans Unicode"/>
          <w:kern w:val="2"/>
        </w:rPr>
        <w:t xml:space="preserve"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lastRenderedPageBreak/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F55B5E" w:rsidRPr="005F51D2" w:rsidRDefault="00F55B5E" w:rsidP="00F55B5E">
      <w:pPr>
        <w:widowControl w:val="0"/>
        <w:spacing w:before="240"/>
        <w:jc w:val="both"/>
        <w:rPr>
          <w:rFonts w:eastAsia="Lucida Sans Unicode"/>
          <w:b/>
          <w:bCs/>
          <w:kern w:val="2"/>
          <w:u w:val="single"/>
        </w:rPr>
      </w:pPr>
      <w:r w:rsidRPr="005F51D2">
        <w:rPr>
          <w:rFonts w:eastAsia="Lucida Sans Unicode"/>
          <w:b/>
          <w:bCs/>
          <w:kern w:val="2"/>
          <w:u w:val="single"/>
        </w:rPr>
        <w:t>Предметные результаты по литературе выражаются в следующем: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 xml:space="preserve"> 1)понимание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2)понимание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3)умение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4)определять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5)приобщение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6)формулирование собственного отношения к произведениям литературы, их оценке;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7)собственная интерпретация (в отдельных случаях) изученных литературных произведений;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8)понимание авторской позиции и своё отношение к ней;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9)восприятие на слух литературных произведений разных жанров, осмысленное чтение и адекватное восприятие;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10)умение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11)написание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12)понимание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55B5E" w:rsidRPr="005F51D2" w:rsidRDefault="00F55B5E" w:rsidP="00F55B5E">
      <w:pPr>
        <w:widowControl w:val="0"/>
        <w:jc w:val="both"/>
        <w:rPr>
          <w:rFonts w:eastAsia="Lucida Sans Unicode"/>
          <w:kern w:val="2"/>
        </w:rPr>
      </w:pPr>
      <w:r w:rsidRPr="005F51D2">
        <w:rPr>
          <w:rFonts w:eastAsia="Lucida Sans Unicode"/>
          <w:kern w:val="2"/>
        </w:rPr>
        <w:t>13)понимание русского слова в его эстетической функции, роли изобразительно — выразительных языковых средств в создании художественных образов литературных произведений.</w:t>
      </w:r>
    </w:p>
    <w:p w:rsidR="00F55B5E" w:rsidRPr="005F51D2" w:rsidRDefault="00F55B5E" w:rsidP="00F55B5E">
      <w:pPr>
        <w:rPr>
          <w:b/>
        </w:rPr>
      </w:pPr>
    </w:p>
    <w:p w:rsidR="00F55B5E" w:rsidRPr="005F51D2" w:rsidRDefault="00F55B5E" w:rsidP="00F55B5E">
      <w:pPr>
        <w:jc w:val="center"/>
        <w:rPr>
          <w:b/>
        </w:rPr>
      </w:pPr>
      <w:r w:rsidRPr="005F51D2">
        <w:rPr>
          <w:b/>
        </w:rPr>
        <w:t>Содержание тем с распределением учебных часов по основным разделам</w:t>
      </w:r>
    </w:p>
    <w:p w:rsidR="00F55B5E" w:rsidRPr="005F51D2" w:rsidRDefault="00F55B5E" w:rsidP="00F55B5E"/>
    <w:p w:rsidR="00F55B5E" w:rsidRPr="005F51D2" w:rsidRDefault="00F55B5E" w:rsidP="00F55B5E">
      <w:pPr>
        <w:numPr>
          <w:ilvl w:val="0"/>
          <w:numId w:val="4"/>
        </w:numPr>
        <w:suppressAutoHyphens/>
        <w:spacing w:after="0" w:line="240" w:lineRule="auto"/>
        <w:rPr>
          <w:b/>
        </w:rPr>
      </w:pPr>
      <w:r w:rsidRPr="005F51D2">
        <w:rPr>
          <w:b/>
        </w:rPr>
        <w:lastRenderedPageBreak/>
        <w:t>Введение. Книга в жизни челов</w:t>
      </w:r>
      <w:r w:rsidRPr="005F51D2">
        <w:rPr>
          <w:b/>
        </w:rPr>
        <w:t>е</w:t>
      </w:r>
      <w:r w:rsidRPr="005F51D2">
        <w:rPr>
          <w:b/>
        </w:rPr>
        <w:t>ка (1ч)</w:t>
      </w:r>
    </w:p>
    <w:p w:rsidR="00F55B5E" w:rsidRPr="005F51D2" w:rsidRDefault="00F55B5E" w:rsidP="00F55B5E">
      <w:r w:rsidRPr="005F51D2">
        <w:t>Писатели о роли книги в жизни человека и общества. Структурные элементы книги, создатели книги. Учебник литературы и работа с ним.</w:t>
      </w:r>
    </w:p>
    <w:p w:rsidR="00F55B5E" w:rsidRPr="005F51D2" w:rsidRDefault="00F55B5E" w:rsidP="00F55B5E">
      <w:pPr>
        <w:numPr>
          <w:ilvl w:val="0"/>
          <w:numId w:val="4"/>
        </w:numPr>
        <w:suppressAutoHyphens/>
        <w:spacing w:after="0" w:line="240" w:lineRule="auto"/>
        <w:rPr>
          <w:b/>
        </w:rPr>
      </w:pPr>
      <w:r w:rsidRPr="005F51D2">
        <w:rPr>
          <w:b/>
        </w:rPr>
        <w:t>Устное народное творчество (2ч).</w:t>
      </w:r>
    </w:p>
    <w:p w:rsidR="00F55B5E" w:rsidRPr="005F51D2" w:rsidRDefault="00F55B5E" w:rsidP="00F55B5E">
      <w:r w:rsidRPr="005F51D2">
        <w:t xml:space="preserve">Фольклор – коллективное устное народное творчество. Исполнители фольклорных произведений. Коллективное и идеальное в фольклоре. Малые жанры фольклора. Детский фольклор (колыбельные песни, </w:t>
      </w:r>
      <w:proofErr w:type="spellStart"/>
      <w:r w:rsidRPr="005F51D2">
        <w:t>пестушки</w:t>
      </w:r>
      <w:proofErr w:type="spellEnd"/>
      <w:r w:rsidRPr="005F51D2">
        <w:t>, приговорки, скороговорки, загадки)</w:t>
      </w:r>
    </w:p>
    <w:p w:rsidR="00F55B5E" w:rsidRPr="005F51D2" w:rsidRDefault="00F55B5E" w:rsidP="00F55B5E">
      <w:pPr>
        <w:numPr>
          <w:ilvl w:val="0"/>
          <w:numId w:val="4"/>
        </w:numPr>
        <w:suppressAutoHyphens/>
        <w:spacing w:after="0" w:line="240" w:lineRule="auto"/>
        <w:rPr>
          <w:b/>
        </w:rPr>
      </w:pPr>
      <w:r w:rsidRPr="005F51D2">
        <w:rPr>
          <w:b/>
        </w:rPr>
        <w:t>Русские народные сказки (7ч+1ч)</w:t>
      </w:r>
    </w:p>
    <w:p w:rsidR="00F55B5E" w:rsidRPr="005F51D2" w:rsidRDefault="00F55B5E" w:rsidP="00F55B5E">
      <w:r w:rsidRPr="005F51D2">
        <w:t>Сказки как вид народной прозы. Сказки о животных, волшебные, бытовые. Сказители. Собиратели сказок.</w:t>
      </w:r>
    </w:p>
    <w:p w:rsidR="00F55B5E" w:rsidRPr="005F51D2" w:rsidRDefault="00F55B5E" w:rsidP="00F55B5E">
      <w:r w:rsidRPr="005F51D2">
        <w:t>«Царевна-лягушка», «</w:t>
      </w:r>
      <w:proofErr w:type="spellStart"/>
      <w:r w:rsidRPr="005F51D2">
        <w:t>Иван-крестьянский</w:t>
      </w:r>
      <w:proofErr w:type="spellEnd"/>
      <w:r w:rsidRPr="005F51D2">
        <w:t xml:space="preserve"> сын и </w:t>
      </w:r>
      <w:proofErr w:type="spellStart"/>
      <w:r w:rsidRPr="005F51D2">
        <w:t>чудо-юдо</w:t>
      </w:r>
      <w:proofErr w:type="spellEnd"/>
      <w:r w:rsidRPr="005F51D2">
        <w:t>», «Журавль и цапля», «Солдатская шинель». Сказочные формулы.</w:t>
      </w:r>
    </w:p>
    <w:p w:rsidR="00F55B5E" w:rsidRPr="005F51D2" w:rsidRDefault="00F55B5E" w:rsidP="00F55B5E">
      <w:pPr>
        <w:numPr>
          <w:ilvl w:val="0"/>
          <w:numId w:val="4"/>
        </w:numPr>
        <w:suppressAutoHyphens/>
        <w:spacing w:after="0" w:line="240" w:lineRule="auto"/>
        <w:rPr>
          <w:b/>
        </w:rPr>
      </w:pPr>
      <w:r w:rsidRPr="005F51D2">
        <w:rPr>
          <w:b/>
        </w:rPr>
        <w:t>Из древнерусской литературы (2ч)</w:t>
      </w:r>
    </w:p>
    <w:p w:rsidR="00F55B5E" w:rsidRPr="005F51D2" w:rsidRDefault="00F55B5E" w:rsidP="00F55B5E">
      <w:r w:rsidRPr="005F51D2">
        <w:t xml:space="preserve">Начало письменности у восточных славян и возникновение древнерусской литературы. «Повесть временных лет» - как литературный памятник. «Подвиг отрока-киевлянина и хитрость воеводы </w:t>
      </w:r>
      <w:proofErr w:type="spellStart"/>
      <w:r w:rsidRPr="005F51D2">
        <w:t>Претича</w:t>
      </w:r>
      <w:proofErr w:type="spellEnd"/>
      <w:r w:rsidRPr="005F51D2">
        <w:t>». Отзвуки фольклора в летописи.</w:t>
      </w:r>
    </w:p>
    <w:p w:rsidR="00F55B5E" w:rsidRPr="005F51D2" w:rsidRDefault="00F55B5E" w:rsidP="00F55B5E">
      <w:pPr>
        <w:numPr>
          <w:ilvl w:val="0"/>
          <w:numId w:val="4"/>
        </w:numPr>
        <w:suppressAutoHyphens/>
        <w:spacing w:after="0" w:line="240" w:lineRule="auto"/>
        <w:rPr>
          <w:b/>
        </w:rPr>
      </w:pPr>
      <w:r w:rsidRPr="005F51D2">
        <w:rPr>
          <w:b/>
        </w:rPr>
        <w:t xml:space="preserve">Из литературы </w:t>
      </w:r>
      <w:r w:rsidRPr="005F51D2">
        <w:rPr>
          <w:b/>
          <w:lang w:val="en-US"/>
        </w:rPr>
        <w:t>XVIII</w:t>
      </w:r>
      <w:r w:rsidRPr="005F51D2">
        <w:rPr>
          <w:b/>
        </w:rPr>
        <w:t xml:space="preserve"> века (1ч)</w:t>
      </w:r>
    </w:p>
    <w:p w:rsidR="00F55B5E" w:rsidRPr="005F51D2" w:rsidRDefault="00F55B5E" w:rsidP="00F55B5E">
      <w:r w:rsidRPr="005F51D2">
        <w:rPr>
          <w:i/>
        </w:rPr>
        <w:t>Михаил Васильевич Ломоносов</w:t>
      </w:r>
      <w:r w:rsidRPr="005F51D2">
        <w:t xml:space="preserve"> – ученый, поэт, художник, гражданин. «Случились вместе два астронома в пиру…» - научные истины в поэтической форме. Юмор стихотворения.</w:t>
      </w:r>
    </w:p>
    <w:p w:rsidR="00F55B5E" w:rsidRPr="005F51D2" w:rsidRDefault="00F55B5E" w:rsidP="00F55B5E">
      <w:pPr>
        <w:numPr>
          <w:ilvl w:val="0"/>
          <w:numId w:val="4"/>
        </w:numPr>
        <w:suppressAutoHyphens/>
        <w:spacing w:after="0" w:line="240" w:lineRule="auto"/>
        <w:rPr>
          <w:b/>
        </w:rPr>
      </w:pPr>
      <w:r w:rsidRPr="005F51D2">
        <w:rPr>
          <w:b/>
        </w:rPr>
        <w:t xml:space="preserve">Из литературы </w:t>
      </w:r>
      <w:r w:rsidRPr="005F51D2">
        <w:rPr>
          <w:b/>
          <w:lang w:val="en-US"/>
        </w:rPr>
        <w:t>XIX</w:t>
      </w:r>
      <w:r w:rsidRPr="005F51D2">
        <w:rPr>
          <w:b/>
        </w:rPr>
        <w:t xml:space="preserve"> века (34ч+8ч)</w:t>
      </w:r>
    </w:p>
    <w:p w:rsidR="00F55B5E" w:rsidRPr="005F51D2" w:rsidRDefault="00F55B5E" w:rsidP="00F55B5E">
      <w:pPr>
        <w:ind w:left="1080"/>
        <w:rPr>
          <w:b/>
          <w:i/>
        </w:rPr>
      </w:pPr>
      <w:r w:rsidRPr="005F51D2">
        <w:rPr>
          <w:b/>
          <w:i/>
        </w:rPr>
        <w:t>Русские басни</w:t>
      </w:r>
    </w:p>
    <w:p w:rsidR="00F55B5E" w:rsidRPr="005F51D2" w:rsidRDefault="00F55B5E" w:rsidP="00F55B5E">
      <w:r w:rsidRPr="005F51D2">
        <w:t xml:space="preserve">Жанр басни. Истоки басенного жанра. </w:t>
      </w:r>
    </w:p>
    <w:p w:rsidR="00F55B5E" w:rsidRPr="005F51D2" w:rsidRDefault="00F55B5E" w:rsidP="00F55B5E">
      <w:r w:rsidRPr="005F51D2">
        <w:rPr>
          <w:i/>
        </w:rPr>
        <w:t>Иван Андреевич Крылов</w:t>
      </w:r>
      <w:r w:rsidRPr="005F51D2">
        <w:t xml:space="preserve"> (детство, начало литературной деятельности). «Ворона и Лисица», «Волк и Ягнёнок», «Свинья под дубом», «Волк на псарне». Поучительный характер басен.</w:t>
      </w:r>
    </w:p>
    <w:p w:rsidR="00F55B5E" w:rsidRPr="005F51D2" w:rsidRDefault="00F55B5E" w:rsidP="00F55B5E">
      <w:r w:rsidRPr="005F51D2">
        <w:rPr>
          <w:i/>
        </w:rPr>
        <w:t>Василий Андреевич Жуковский</w:t>
      </w:r>
      <w:r w:rsidRPr="005F51D2">
        <w:t xml:space="preserve"> (детство и начало творчества). Жуковский-сказочник. «Спящая царевна» - особенности сюжета. «Кубок». Благородство и жестокость. Герои баллады.</w:t>
      </w:r>
    </w:p>
    <w:p w:rsidR="00F55B5E" w:rsidRPr="005F51D2" w:rsidRDefault="00F55B5E" w:rsidP="00F55B5E">
      <w:r w:rsidRPr="005F51D2">
        <w:rPr>
          <w:i/>
        </w:rPr>
        <w:t>Александр Сергеевич Пушкин</w:t>
      </w:r>
      <w:r w:rsidRPr="005F51D2">
        <w:t xml:space="preserve"> (детство, годы учения). Стихотворение «Няне» - поэтизация образа няни. «У лукоморья…». Пролог к поэме «Руслан и Людмила» - собирательная картина сюжетов, образов, событий народных сказок.</w:t>
      </w:r>
    </w:p>
    <w:p w:rsidR="00F55B5E" w:rsidRPr="005F51D2" w:rsidRDefault="00F55B5E" w:rsidP="00F55B5E">
      <w:pPr>
        <w:ind w:left="1080"/>
        <w:rPr>
          <w:b/>
          <w:i/>
        </w:rPr>
      </w:pPr>
      <w:r w:rsidRPr="005F51D2">
        <w:rPr>
          <w:b/>
          <w:i/>
        </w:rPr>
        <w:t>Русская литературная сказка 19 века</w:t>
      </w:r>
    </w:p>
    <w:p w:rsidR="00F55B5E" w:rsidRPr="005F51D2" w:rsidRDefault="00F55B5E" w:rsidP="00F55B5E">
      <w:pPr>
        <w:jc w:val="both"/>
      </w:pPr>
      <w:r w:rsidRPr="005F51D2">
        <w:rPr>
          <w:i/>
        </w:rPr>
        <w:t>Антоний Погорельский.</w:t>
      </w:r>
      <w:r w:rsidRPr="005F51D2">
        <w:rPr>
          <w:b/>
        </w:rPr>
        <w:t xml:space="preserve"> </w:t>
      </w:r>
      <w:r w:rsidRPr="005F51D2">
        <w:t>Краткий рассказ о писателе.</w:t>
      </w:r>
    </w:p>
    <w:p w:rsidR="00F55B5E" w:rsidRPr="005F51D2" w:rsidRDefault="00F55B5E" w:rsidP="00F55B5E">
      <w:pPr>
        <w:jc w:val="both"/>
      </w:pPr>
      <w:r w:rsidRPr="005F51D2">
        <w:t>«Черная курица, или Подземные жители».</w:t>
      </w:r>
      <w:r w:rsidRPr="005F51D2">
        <w:rPr>
          <w:b/>
        </w:rPr>
        <w:t xml:space="preserve"> </w:t>
      </w:r>
      <w:r w:rsidRPr="005F51D2">
        <w:t>Фантастическое и достоверно – реальное в сказке. Причудливый сюжет. Нравоучительное содержание.</w:t>
      </w:r>
    </w:p>
    <w:p w:rsidR="00F55B5E" w:rsidRPr="005F51D2" w:rsidRDefault="00F55B5E" w:rsidP="00F55B5E">
      <w:pPr>
        <w:jc w:val="both"/>
      </w:pPr>
      <w:r w:rsidRPr="005F51D2">
        <w:rPr>
          <w:i/>
        </w:rPr>
        <w:t>Всеволод Михайлович Гаршин</w:t>
      </w:r>
      <w:r w:rsidRPr="005F51D2">
        <w:rPr>
          <w:b/>
        </w:rPr>
        <w:t xml:space="preserve">. </w:t>
      </w:r>
      <w:r w:rsidRPr="005F51D2">
        <w:t>«</w:t>
      </w:r>
      <w:proofErr w:type="spellStart"/>
      <w:r w:rsidRPr="005F51D2">
        <w:rPr>
          <w:lang w:val="en-US"/>
        </w:rPr>
        <w:t>Attalea</w:t>
      </w:r>
      <w:proofErr w:type="spellEnd"/>
      <w:r w:rsidRPr="005F51D2">
        <w:t xml:space="preserve"> </w:t>
      </w:r>
      <w:proofErr w:type="spellStart"/>
      <w:r w:rsidRPr="005F51D2">
        <w:rPr>
          <w:lang w:val="en-US"/>
        </w:rPr>
        <w:t>Princeps</w:t>
      </w:r>
      <w:proofErr w:type="spellEnd"/>
      <w:r w:rsidRPr="005F51D2">
        <w:t>».</w:t>
      </w:r>
      <w:r w:rsidRPr="005F51D2">
        <w:rPr>
          <w:i/>
        </w:rPr>
        <w:t xml:space="preserve"> </w:t>
      </w:r>
      <w:r w:rsidRPr="005F51D2">
        <w:t>Героическое и обыденное в сказке. Трагический финал и жизнеутверждающий пафос произведения.</w:t>
      </w:r>
    </w:p>
    <w:p w:rsidR="00F55B5E" w:rsidRPr="005F51D2" w:rsidRDefault="00F55B5E" w:rsidP="00F55B5E">
      <w:pPr>
        <w:jc w:val="both"/>
      </w:pPr>
      <w:r w:rsidRPr="005F51D2">
        <w:rPr>
          <w:i/>
        </w:rPr>
        <w:t>Михаил Юрьевич Лермонтов</w:t>
      </w:r>
      <w:r w:rsidRPr="005F51D2">
        <w:rPr>
          <w:b/>
        </w:rPr>
        <w:t xml:space="preserve">. </w:t>
      </w:r>
      <w:r w:rsidRPr="005F51D2">
        <w:t xml:space="preserve">Краткий рассказ о поэте. </w:t>
      </w:r>
    </w:p>
    <w:p w:rsidR="00F55B5E" w:rsidRPr="005F51D2" w:rsidRDefault="00F55B5E" w:rsidP="00F55B5E">
      <w:pPr>
        <w:jc w:val="both"/>
      </w:pPr>
      <w:r w:rsidRPr="005F51D2"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F55B5E" w:rsidRPr="005F51D2" w:rsidRDefault="00F55B5E" w:rsidP="00F55B5E">
      <w:pPr>
        <w:jc w:val="both"/>
      </w:pPr>
      <w:r w:rsidRPr="005F51D2">
        <w:rPr>
          <w:i/>
        </w:rPr>
        <w:lastRenderedPageBreak/>
        <w:t>Николай Васильевич Гоголь</w:t>
      </w:r>
      <w:r w:rsidRPr="005F51D2">
        <w:rPr>
          <w:b/>
        </w:rPr>
        <w:t>.</w:t>
      </w:r>
      <w:r w:rsidRPr="005F51D2">
        <w:t xml:space="preserve"> Краткий рассказ и писателе. </w:t>
      </w:r>
    </w:p>
    <w:p w:rsidR="00F55B5E" w:rsidRPr="005F51D2" w:rsidRDefault="00F55B5E" w:rsidP="00F55B5E">
      <w:pPr>
        <w:jc w:val="both"/>
      </w:pPr>
      <w:r w:rsidRPr="005F51D2">
        <w:t>«Заколдованное место»</w:t>
      </w:r>
      <w:r w:rsidRPr="005F51D2">
        <w:rPr>
          <w:b/>
          <w:i/>
        </w:rPr>
        <w:t xml:space="preserve"> </w:t>
      </w:r>
      <w:r w:rsidRPr="005F51D2"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F55B5E" w:rsidRPr="005F51D2" w:rsidRDefault="00F55B5E" w:rsidP="00F55B5E">
      <w:pPr>
        <w:jc w:val="both"/>
      </w:pPr>
      <w:r w:rsidRPr="005F51D2">
        <w:rPr>
          <w:i/>
        </w:rPr>
        <w:t>Николай Алексеевич Некрасов</w:t>
      </w:r>
      <w:r w:rsidRPr="005F51D2">
        <w:rPr>
          <w:b/>
        </w:rPr>
        <w:t>.</w:t>
      </w:r>
      <w:r w:rsidRPr="005F51D2">
        <w:t xml:space="preserve"> Краткий рассказ о поэте.</w:t>
      </w:r>
    </w:p>
    <w:p w:rsidR="00F55B5E" w:rsidRPr="005F51D2" w:rsidRDefault="00F55B5E" w:rsidP="00F55B5E">
      <w:pPr>
        <w:jc w:val="both"/>
      </w:pPr>
      <w:r w:rsidRPr="005F51D2">
        <w:t>«На Волге».</w:t>
      </w:r>
      <w:r w:rsidRPr="005F51D2">
        <w:rPr>
          <w:b/>
          <w:i/>
        </w:rPr>
        <w:t xml:space="preserve"> </w:t>
      </w:r>
      <w:r w:rsidRPr="005F51D2">
        <w:t>Картины природы. Раздумья поэта о судьбе народа. Вера в потенциальные силы народ, лучшую его судьбу.</w:t>
      </w:r>
    </w:p>
    <w:p w:rsidR="00F55B5E" w:rsidRPr="005F51D2" w:rsidRDefault="00F55B5E" w:rsidP="00F55B5E">
      <w:pPr>
        <w:jc w:val="both"/>
      </w:pPr>
      <w:r w:rsidRPr="005F51D2">
        <w:t>«Есть женщины в русских селеньях…». Поэтический образ русской женщины.</w:t>
      </w:r>
    </w:p>
    <w:p w:rsidR="00F55B5E" w:rsidRPr="005F51D2" w:rsidRDefault="00F55B5E" w:rsidP="00F55B5E">
      <w:pPr>
        <w:jc w:val="both"/>
      </w:pPr>
      <w:r w:rsidRPr="005F51D2"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F55B5E" w:rsidRPr="005F51D2" w:rsidRDefault="00F55B5E" w:rsidP="00F55B5E">
      <w:pPr>
        <w:jc w:val="both"/>
      </w:pPr>
      <w:r w:rsidRPr="005F51D2">
        <w:rPr>
          <w:i/>
        </w:rPr>
        <w:t>Иван Сергеевич Тургенев.</w:t>
      </w:r>
      <w:r w:rsidRPr="005F51D2">
        <w:t xml:space="preserve"> Краткий рассказ о писателе.</w:t>
      </w:r>
    </w:p>
    <w:p w:rsidR="00F55B5E" w:rsidRPr="005F51D2" w:rsidRDefault="00F55B5E" w:rsidP="00F55B5E">
      <w:pPr>
        <w:jc w:val="both"/>
      </w:pPr>
      <w:r w:rsidRPr="005F51D2">
        <w:t>«</w:t>
      </w:r>
      <w:proofErr w:type="spellStart"/>
      <w:r w:rsidRPr="005F51D2">
        <w:t>Муму</w:t>
      </w:r>
      <w:proofErr w:type="spellEnd"/>
      <w:r w:rsidRPr="005F51D2">
        <w:t>»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F55B5E" w:rsidRPr="005F51D2" w:rsidRDefault="00F55B5E" w:rsidP="00F55B5E">
      <w:pPr>
        <w:jc w:val="both"/>
      </w:pPr>
      <w:r w:rsidRPr="005F51D2">
        <w:rPr>
          <w:i/>
        </w:rPr>
        <w:t>Афанасий Афанасьевич Фет.</w:t>
      </w:r>
      <w:r w:rsidRPr="005F51D2">
        <w:rPr>
          <w:b/>
        </w:rPr>
        <w:t xml:space="preserve"> </w:t>
      </w:r>
      <w:r w:rsidRPr="005F51D2">
        <w:t>Краткий рассказ о поэте. Стихотворение «Весенний дождь» - радостная, яркая, полная движения картина весенней природы.</w:t>
      </w:r>
    </w:p>
    <w:p w:rsidR="00F55B5E" w:rsidRPr="005F51D2" w:rsidRDefault="00F55B5E" w:rsidP="00F55B5E">
      <w:pPr>
        <w:jc w:val="both"/>
      </w:pPr>
      <w:r w:rsidRPr="005F51D2">
        <w:rPr>
          <w:i/>
        </w:rPr>
        <w:t>Лев Николаевич Толстой.</w:t>
      </w:r>
      <w:r w:rsidRPr="005F51D2">
        <w:t xml:space="preserve"> Краткий рассказ о писателе.</w:t>
      </w:r>
    </w:p>
    <w:p w:rsidR="00F55B5E" w:rsidRPr="005F51D2" w:rsidRDefault="00F55B5E" w:rsidP="00F55B5E">
      <w:pPr>
        <w:jc w:val="both"/>
      </w:pPr>
      <w:r w:rsidRPr="005F51D2">
        <w:t xml:space="preserve">«Кавказский пленник». Бессмысленность и жестокость национальной вражды. Жилин и </w:t>
      </w:r>
      <w:proofErr w:type="spellStart"/>
      <w:r w:rsidRPr="005F51D2">
        <w:t>Костылин</w:t>
      </w:r>
      <w:proofErr w:type="spellEnd"/>
      <w:r w:rsidRPr="005F51D2"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F55B5E" w:rsidRPr="005F51D2" w:rsidRDefault="00F55B5E" w:rsidP="00F55B5E">
      <w:pPr>
        <w:jc w:val="both"/>
      </w:pPr>
      <w:r w:rsidRPr="005F51D2">
        <w:rPr>
          <w:i/>
        </w:rPr>
        <w:t>Антон Павлович Чехов.</w:t>
      </w:r>
      <w:r w:rsidRPr="005F51D2">
        <w:t xml:space="preserve"> Краткий рассказ о писателе. «Хирургия» - осмеяние глупости и невежества героев рассказа. Юмор ситуации. Речь персонажей как средство их характеристики.</w:t>
      </w:r>
    </w:p>
    <w:p w:rsidR="00F55B5E" w:rsidRPr="005F51D2" w:rsidRDefault="00F55B5E" w:rsidP="00F55B5E">
      <w:pPr>
        <w:ind w:firstLine="709"/>
        <w:jc w:val="both"/>
        <w:rPr>
          <w:b/>
          <w:i/>
        </w:rPr>
      </w:pPr>
      <w:r w:rsidRPr="005F51D2">
        <w:rPr>
          <w:b/>
          <w:i/>
        </w:rPr>
        <w:t xml:space="preserve">Поэты </w:t>
      </w:r>
      <w:r w:rsidRPr="005F51D2">
        <w:rPr>
          <w:b/>
          <w:i/>
          <w:lang w:val="en-US"/>
        </w:rPr>
        <w:t>XIX</w:t>
      </w:r>
      <w:r w:rsidRPr="005F51D2">
        <w:rPr>
          <w:b/>
          <w:i/>
        </w:rPr>
        <w:t xml:space="preserve"> века о Родине и родной природе.</w:t>
      </w:r>
    </w:p>
    <w:p w:rsidR="00F55B5E" w:rsidRPr="005F51D2" w:rsidRDefault="00F55B5E" w:rsidP="00F55B5E">
      <w:pPr>
        <w:jc w:val="both"/>
      </w:pPr>
      <w:r w:rsidRPr="005F51D2"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F55B5E" w:rsidRPr="005F51D2" w:rsidRDefault="00F55B5E" w:rsidP="00F55B5E">
      <w:pPr>
        <w:numPr>
          <w:ilvl w:val="0"/>
          <w:numId w:val="4"/>
        </w:numPr>
        <w:suppressAutoHyphens/>
        <w:spacing w:after="0" w:line="240" w:lineRule="auto"/>
        <w:rPr>
          <w:b/>
        </w:rPr>
      </w:pPr>
      <w:r w:rsidRPr="005F51D2">
        <w:rPr>
          <w:b/>
        </w:rPr>
        <w:t xml:space="preserve">Из литературы </w:t>
      </w:r>
      <w:r w:rsidRPr="005F51D2">
        <w:rPr>
          <w:b/>
          <w:lang w:val="en-US"/>
        </w:rPr>
        <w:t>XX</w:t>
      </w:r>
      <w:r w:rsidRPr="005F51D2">
        <w:rPr>
          <w:b/>
        </w:rPr>
        <w:t xml:space="preserve"> века (28ч+6ч)</w:t>
      </w:r>
    </w:p>
    <w:p w:rsidR="00F55B5E" w:rsidRPr="005F51D2" w:rsidRDefault="00F55B5E" w:rsidP="00F55B5E">
      <w:r w:rsidRPr="005F51D2">
        <w:rPr>
          <w:i/>
        </w:rPr>
        <w:t>Иван Алексеевич Бунин</w:t>
      </w:r>
      <w:r w:rsidRPr="005F51D2">
        <w:t>. Краткий рассказ о писателе.</w:t>
      </w:r>
    </w:p>
    <w:p w:rsidR="00F55B5E" w:rsidRPr="005F51D2" w:rsidRDefault="00F55B5E" w:rsidP="00F55B5E">
      <w:r w:rsidRPr="005F51D2">
        <w:t>«Косцы».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F55B5E" w:rsidRPr="005F51D2" w:rsidRDefault="00F55B5E" w:rsidP="00F55B5E">
      <w:r w:rsidRPr="005F51D2">
        <w:rPr>
          <w:i/>
        </w:rPr>
        <w:t xml:space="preserve">Владимир </w:t>
      </w:r>
      <w:proofErr w:type="spellStart"/>
      <w:r w:rsidRPr="005F51D2">
        <w:rPr>
          <w:i/>
        </w:rPr>
        <w:t>Галактионович</w:t>
      </w:r>
      <w:proofErr w:type="spellEnd"/>
      <w:r w:rsidRPr="005F51D2">
        <w:rPr>
          <w:i/>
        </w:rPr>
        <w:t xml:space="preserve"> Короленко.</w:t>
      </w:r>
      <w:r w:rsidRPr="005F51D2">
        <w:t xml:space="preserve"> Краткий рассказ о писателе.</w:t>
      </w:r>
    </w:p>
    <w:p w:rsidR="00F55B5E" w:rsidRPr="005F51D2" w:rsidRDefault="00F55B5E" w:rsidP="00F55B5E">
      <w:r w:rsidRPr="005F51D2">
        <w:t xml:space="preserve"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5F51D2">
        <w:t>Тыбурций</w:t>
      </w:r>
      <w:proofErr w:type="spellEnd"/>
      <w:r w:rsidRPr="005F51D2">
        <w:t>. Отец и сын. Размышления героев. Взаимопонимание – основа отношений в семье.</w:t>
      </w:r>
    </w:p>
    <w:p w:rsidR="00F55B5E" w:rsidRPr="005F51D2" w:rsidRDefault="00F55B5E" w:rsidP="00F55B5E">
      <w:r w:rsidRPr="005F51D2">
        <w:t xml:space="preserve">Сергей Александрович Есенин. Рассказ о поэте. Стихотворение «Синий май. </w:t>
      </w:r>
      <w:proofErr w:type="spellStart"/>
      <w:r w:rsidRPr="005F51D2">
        <w:t>Зоревая</w:t>
      </w:r>
      <w:proofErr w:type="spellEnd"/>
      <w:r w:rsidRPr="005F51D2">
        <w:t xml:space="preserve"> теплынь…» - поэтическое изображение родной природы. Своеобразие языка есенинской лирики.</w:t>
      </w:r>
    </w:p>
    <w:p w:rsidR="00F55B5E" w:rsidRPr="005F51D2" w:rsidRDefault="00F55B5E" w:rsidP="00F55B5E">
      <w:r w:rsidRPr="005F51D2">
        <w:rPr>
          <w:i/>
        </w:rPr>
        <w:lastRenderedPageBreak/>
        <w:t>Павел Петрович Бажов</w:t>
      </w:r>
      <w:r w:rsidRPr="005F51D2">
        <w:t>. Краткий рассказ о писателе.</w:t>
      </w:r>
    </w:p>
    <w:p w:rsidR="00F55B5E" w:rsidRPr="005F51D2" w:rsidRDefault="00F55B5E" w:rsidP="00F55B5E">
      <w:r w:rsidRPr="005F51D2">
        <w:t>«Медной горы Хозяйка».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F55B5E" w:rsidRPr="005F51D2" w:rsidRDefault="00F55B5E" w:rsidP="00F55B5E">
      <w:r w:rsidRPr="005F51D2">
        <w:rPr>
          <w:i/>
        </w:rPr>
        <w:t>Константин Георгиевич Паустовский</w:t>
      </w:r>
      <w:r w:rsidRPr="005F51D2">
        <w:t>. Краткий рассказ о писателе.</w:t>
      </w:r>
    </w:p>
    <w:p w:rsidR="00F55B5E" w:rsidRPr="005F51D2" w:rsidRDefault="00F55B5E" w:rsidP="00F55B5E">
      <w:r w:rsidRPr="005F51D2">
        <w:t>«Теплый хлеб», «Заячьи лапы». Доброта и сострадание, реальное и фантастическое в сказках Паустовского.</w:t>
      </w:r>
    </w:p>
    <w:p w:rsidR="00F55B5E" w:rsidRPr="005F51D2" w:rsidRDefault="00F55B5E" w:rsidP="00F55B5E">
      <w:r w:rsidRPr="005F51D2">
        <w:rPr>
          <w:i/>
        </w:rPr>
        <w:t>Самуил Яковлевич Маршак.</w:t>
      </w:r>
      <w:r w:rsidRPr="005F51D2">
        <w:t xml:space="preserve"> Краткий рассказ о писателе.</w:t>
      </w:r>
    </w:p>
    <w:p w:rsidR="00F55B5E" w:rsidRPr="005F51D2" w:rsidRDefault="00F55B5E" w:rsidP="00F55B5E">
      <w:r w:rsidRPr="005F51D2">
        <w:t>«Двенадцать месяцев»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F55B5E" w:rsidRPr="005F51D2" w:rsidRDefault="00F55B5E" w:rsidP="00F55B5E">
      <w:r w:rsidRPr="005F51D2">
        <w:rPr>
          <w:i/>
        </w:rPr>
        <w:t>Андрей Платонович Платонов</w:t>
      </w:r>
      <w:r w:rsidRPr="005F51D2">
        <w:t>. Краткий рассказ о писателе.</w:t>
      </w:r>
    </w:p>
    <w:p w:rsidR="00F55B5E" w:rsidRPr="005F51D2" w:rsidRDefault="00F55B5E" w:rsidP="00F55B5E">
      <w:r w:rsidRPr="005F51D2"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F55B5E" w:rsidRPr="005F51D2" w:rsidRDefault="00F55B5E" w:rsidP="00F55B5E">
      <w:r w:rsidRPr="005F51D2">
        <w:rPr>
          <w:i/>
        </w:rPr>
        <w:t>Виктор Петрович Астафьев.</w:t>
      </w:r>
      <w:r w:rsidRPr="005F51D2">
        <w:t xml:space="preserve"> Краткий рассказ о писателе.</w:t>
      </w:r>
    </w:p>
    <w:p w:rsidR="00F55B5E" w:rsidRPr="005F51D2" w:rsidRDefault="00F55B5E" w:rsidP="00F55B5E">
      <w:r w:rsidRPr="005F51D2">
        <w:t>«</w:t>
      </w:r>
      <w:proofErr w:type="spellStart"/>
      <w:r w:rsidRPr="005F51D2">
        <w:t>Васюткино</w:t>
      </w:r>
      <w:proofErr w:type="spellEnd"/>
      <w:r w:rsidRPr="005F51D2">
        <w:t xml:space="preserve"> озеро».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5F51D2">
        <w:t>Васюткой</w:t>
      </w:r>
      <w:proofErr w:type="spellEnd"/>
      <w:r w:rsidRPr="005F51D2"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F55B5E" w:rsidRPr="005F51D2" w:rsidRDefault="00F55B5E" w:rsidP="00F55B5E">
      <w:r w:rsidRPr="005F51D2">
        <w:t xml:space="preserve">Стихотворные произведения о войне. Патриотические подвиги в годы Великой Отечественной войны. </w:t>
      </w:r>
      <w:r w:rsidRPr="005F51D2">
        <w:rPr>
          <w:i/>
        </w:rPr>
        <w:t>К.М. Симонов</w:t>
      </w:r>
      <w:r w:rsidRPr="005F51D2">
        <w:t xml:space="preserve"> «Майор привез мальчишку на лафете»; </w:t>
      </w:r>
      <w:r w:rsidRPr="005F51D2">
        <w:rPr>
          <w:i/>
        </w:rPr>
        <w:t>А.Т. Твардовский</w:t>
      </w:r>
      <w:r w:rsidRPr="005F51D2">
        <w:t xml:space="preserve"> Рассказ танкиста». Война и дети – трагическая и героическая тема произведений о Великой Отечественной войне.</w:t>
      </w:r>
    </w:p>
    <w:p w:rsidR="00F55B5E" w:rsidRPr="005F51D2" w:rsidRDefault="00F55B5E" w:rsidP="00F55B5E">
      <w:pPr>
        <w:rPr>
          <w:b/>
          <w:i/>
        </w:rPr>
      </w:pPr>
      <w:r w:rsidRPr="005F51D2">
        <w:rPr>
          <w:b/>
          <w:i/>
        </w:rPr>
        <w:t>Произведения о Родине и родной природе.</w:t>
      </w:r>
    </w:p>
    <w:p w:rsidR="00F55B5E" w:rsidRPr="005F51D2" w:rsidRDefault="00F55B5E" w:rsidP="00F55B5E">
      <w:r w:rsidRPr="005F51D2">
        <w:rPr>
          <w:i/>
        </w:rPr>
        <w:t>И.Бунин</w:t>
      </w:r>
      <w:r w:rsidRPr="005F51D2">
        <w:t xml:space="preserve"> «Помню долгий зимний вечер…»; </w:t>
      </w:r>
      <w:r w:rsidRPr="005F51D2">
        <w:rPr>
          <w:i/>
        </w:rPr>
        <w:t>А. Прокофьев</w:t>
      </w:r>
      <w:r w:rsidRPr="005F51D2">
        <w:t xml:space="preserve"> «</w:t>
      </w:r>
      <w:proofErr w:type="spellStart"/>
      <w:r w:rsidRPr="005F51D2">
        <w:t>Аленушка</w:t>
      </w:r>
      <w:proofErr w:type="spellEnd"/>
      <w:r w:rsidRPr="005F51D2">
        <w:t xml:space="preserve">»; </w:t>
      </w:r>
      <w:proofErr w:type="spellStart"/>
      <w:r w:rsidRPr="005F51D2">
        <w:rPr>
          <w:i/>
        </w:rPr>
        <w:t>Д.Кедрин</w:t>
      </w:r>
      <w:proofErr w:type="spellEnd"/>
      <w:r w:rsidRPr="005F51D2">
        <w:t xml:space="preserve"> «</w:t>
      </w:r>
      <w:proofErr w:type="spellStart"/>
      <w:r w:rsidRPr="005F51D2">
        <w:t>Аленушка</w:t>
      </w:r>
      <w:proofErr w:type="spellEnd"/>
      <w:r w:rsidRPr="005F51D2">
        <w:t xml:space="preserve">»; </w:t>
      </w:r>
      <w:r w:rsidRPr="005F51D2">
        <w:rPr>
          <w:i/>
        </w:rPr>
        <w:t>Н. Рубцов</w:t>
      </w:r>
      <w:r w:rsidRPr="005F51D2">
        <w:t xml:space="preserve"> «Родная деревня»; </w:t>
      </w:r>
      <w:r w:rsidRPr="005F51D2">
        <w:rPr>
          <w:i/>
        </w:rPr>
        <w:t xml:space="preserve">Дон </w:t>
      </w:r>
      <w:proofErr w:type="spellStart"/>
      <w:r w:rsidRPr="005F51D2">
        <w:rPr>
          <w:i/>
        </w:rPr>
        <w:t>Аминадо</w:t>
      </w:r>
      <w:proofErr w:type="spellEnd"/>
      <w:r w:rsidRPr="005F51D2">
        <w:t xml:space="preserve"> «Города и годы». Конкретные пейзажные зарисовки о обобщенный образ России.</w:t>
      </w:r>
    </w:p>
    <w:p w:rsidR="00F55B5E" w:rsidRPr="005F51D2" w:rsidRDefault="00F55B5E" w:rsidP="00F55B5E">
      <w:r w:rsidRPr="005F51D2">
        <w:rPr>
          <w:i/>
        </w:rPr>
        <w:t>Саша Черный.</w:t>
      </w:r>
      <w:r w:rsidRPr="005F51D2"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F55B5E" w:rsidRPr="005F51D2" w:rsidRDefault="00F55B5E" w:rsidP="00F55B5E">
      <w:r w:rsidRPr="005F51D2">
        <w:rPr>
          <w:i/>
        </w:rPr>
        <w:t xml:space="preserve">Юлий </w:t>
      </w:r>
      <w:proofErr w:type="spellStart"/>
      <w:r w:rsidRPr="005F51D2">
        <w:rPr>
          <w:i/>
        </w:rPr>
        <w:t>Черсанович</w:t>
      </w:r>
      <w:proofErr w:type="spellEnd"/>
      <w:r w:rsidRPr="005F51D2">
        <w:rPr>
          <w:i/>
        </w:rPr>
        <w:t xml:space="preserve"> Ким</w:t>
      </w:r>
      <w:r w:rsidRPr="005F51D2">
        <w:t>. Краткий рассказ о писателе.</w:t>
      </w:r>
    </w:p>
    <w:p w:rsidR="00F55B5E" w:rsidRPr="005F51D2" w:rsidRDefault="00F55B5E" w:rsidP="00F55B5E">
      <w:r w:rsidRPr="005F51D2">
        <w:t>«Рыба – кит». Стихотворение-шутка.</w:t>
      </w:r>
    </w:p>
    <w:p w:rsidR="00F55B5E" w:rsidRPr="005F51D2" w:rsidRDefault="00F55B5E" w:rsidP="00F55B5E">
      <w:pPr>
        <w:numPr>
          <w:ilvl w:val="0"/>
          <w:numId w:val="4"/>
        </w:numPr>
        <w:suppressAutoHyphens/>
        <w:spacing w:after="0" w:line="240" w:lineRule="auto"/>
        <w:rPr>
          <w:b/>
        </w:rPr>
      </w:pPr>
      <w:r w:rsidRPr="005F51D2">
        <w:rPr>
          <w:b/>
        </w:rPr>
        <w:t>Из зарубежной литературы (13ч+1ч)</w:t>
      </w:r>
    </w:p>
    <w:p w:rsidR="00F55B5E" w:rsidRPr="005F51D2" w:rsidRDefault="00F55B5E" w:rsidP="00F55B5E">
      <w:pPr>
        <w:jc w:val="both"/>
      </w:pPr>
      <w:r w:rsidRPr="005F51D2">
        <w:rPr>
          <w:i/>
        </w:rPr>
        <w:t>Роберт Льюис Стивенсон.</w:t>
      </w:r>
      <w:r w:rsidRPr="005F51D2">
        <w:t xml:space="preserve"> Краткий рассказ о писателе.</w:t>
      </w:r>
    </w:p>
    <w:p w:rsidR="00F55B5E" w:rsidRPr="005F51D2" w:rsidRDefault="00F55B5E" w:rsidP="00F55B5E">
      <w:pPr>
        <w:jc w:val="both"/>
      </w:pPr>
      <w:r w:rsidRPr="005F51D2">
        <w:t>«Вересковый мед». Подвиг героя во имя сохранения традиций предков.</w:t>
      </w:r>
    </w:p>
    <w:p w:rsidR="00F55B5E" w:rsidRPr="005F51D2" w:rsidRDefault="00F55B5E" w:rsidP="00F55B5E">
      <w:pPr>
        <w:jc w:val="both"/>
      </w:pPr>
      <w:r w:rsidRPr="005F51D2">
        <w:rPr>
          <w:i/>
        </w:rPr>
        <w:t>Даниэль Дефо.</w:t>
      </w:r>
      <w:r w:rsidRPr="005F51D2">
        <w:t xml:space="preserve"> Краткий рассказ о писателе.</w:t>
      </w:r>
    </w:p>
    <w:p w:rsidR="00F55B5E" w:rsidRPr="005F51D2" w:rsidRDefault="00F55B5E" w:rsidP="00F55B5E">
      <w:pPr>
        <w:jc w:val="both"/>
      </w:pPr>
      <w:r w:rsidRPr="005F51D2">
        <w:t>«Робинзон Крузо». Жизнь и необычайные приключения Робинзона Крузо, характер героя. Гимн неисчерпаемым возможностям человека.</w:t>
      </w:r>
    </w:p>
    <w:p w:rsidR="00F55B5E" w:rsidRPr="005F51D2" w:rsidRDefault="00F55B5E" w:rsidP="00F55B5E">
      <w:pPr>
        <w:jc w:val="both"/>
      </w:pPr>
      <w:proofErr w:type="spellStart"/>
      <w:r w:rsidRPr="005F51D2">
        <w:rPr>
          <w:i/>
        </w:rPr>
        <w:t>Ханс</w:t>
      </w:r>
      <w:proofErr w:type="spellEnd"/>
      <w:r w:rsidRPr="005F51D2">
        <w:rPr>
          <w:i/>
        </w:rPr>
        <w:t xml:space="preserve"> </w:t>
      </w:r>
      <w:proofErr w:type="spellStart"/>
      <w:r w:rsidRPr="005F51D2">
        <w:rPr>
          <w:i/>
        </w:rPr>
        <w:t>Кристиан</w:t>
      </w:r>
      <w:proofErr w:type="spellEnd"/>
      <w:r w:rsidRPr="005F51D2">
        <w:rPr>
          <w:i/>
        </w:rPr>
        <w:t xml:space="preserve"> Андерсен.</w:t>
      </w:r>
      <w:r w:rsidRPr="005F51D2">
        <w:t xml:space="preserve"> Краткий рассказ о писателе.</w:t>
      </w:r>
    </w:p>
    <w:p w:rsidR="00F55B5E" w:rsidRPr="005F51D2" w:rsidRDefault="00F55B5E" w:rsidP="00F55B5E">
      <w:pPr>
        <w:jc w:val="both"/>
      </w:pPr>
      <w:r w:rsidRPr="005F51D2">
        <w:lastRenderedPageBreak/>
        <w:t>«Снежная королева». Символический смысл фантастических образов и художественных деталей в сказке. Кай и Герда. Помощники Герды.</w:t>
      </w:r>
    </w:p>
    <w:p w:rsidR="00F55B5E" w:rsidRPr="005F51D2" w:rsidRDefault="00F55B5E" w:rsidP="00F55B5E">
      <w:pPr>
        <w:jc w:val="both"/>
      </w:pPr>
      <w:r w:rsidRPr="005F51D2">
        <w:rPr>
          <w:i/>
        </w:rPr>
        <w:t>Жорж Санд</w:t>
      </w:r>
      <w:r w:rsidRPr="005F51D2">
        <w:rPr>
          <w:b/>
          <w:i/>
        </w:rPr>
        <w:t xml:space="preserve"> </w:t>
      </w:r>
      <w:r w:rsidRPr="005F51D2">
        <w:t>«О чем говорят цветы». Спор героев о прекрасном. Речевая характеристика персонажей.</w:t>
      </w:r>
    </w:p>
    <w:p w:rsidR="00F55B5E" w:rsidRPr="005F51D2" w:rsidRDefault="00F55B5E" w:rsidP="00F55B5E">
      <w:pPr>
        <w:jc w:val="both"/>
      </w:pPr>
      <w:r w:rsidRPr="005F51D2">
        <w:rPr>
          <w:i/>
        </w:rPr>
        <w:t>Марк Твен</w:t>
      </w:r>
      <w:r w:rsidRPr="005F51D2">
        <w:rPr>
          <w:b/>
        </w:rPr>
        <w:t>.</w:t>
      </w:r>
      <w:r w:rsidRPr="005F51D2">
        <w:t xml:space="preserve"> Краткий рассказ о писателе.</w:t>
      </w:r>
    </w:p>
    <w:p w:rsidR="00F55B5E" w:rsidRPr="005F51D2" w:rsidRDefault="00F55B5E" w:rsidP="00F55B5E">
      <w:pPr>
        <w:jc w:val="both"/>
      </w:pPr>
      <w:r w:rsidRPr="005F51D2">
        <w:t xml:space="preserve">«Приключения Тома </w:t>
      </w:r>
      <w:proofErr w:type="spellStart"/>
      <w:r w:rsidRPr="005F51D2">
        <w:t>Сойера</w:t>
      </w:r>
      <w:proofErr w:type="spellEnd"/>
      <w:r w:rsidRPr="005F51D2">
        <w:t>».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F55B5E" w:rsidRPr="005F51D2" w:rsidRDefault="00F55B5E" w:rsidP="00F55B5E">
      <w:pPr>
        <w:jc w:val="both"/>
      </w:pPr>
      <w:r w:rsidRPr="005F51D2">
        <w:rPr>
          <w:i/>
        </w:rPr>
        <w:t>Джек Лондон.</w:t>
      </w:r>
      <w:r w:rsidRPr="005F51D2">
        <w:t xml:space="preserve"> Краткий рассказ о писателе.</w:t>
      </w:r>
    </w:p>
    <w:p w:rsidR="00F55B5E" w:rsidRDefault="00F55B5E" w:rsidP="00F55B5E">
      <w:pPr>
        <w:jc w:val="both"/>
      </w:pPr>
      <w:r w:rsidRPr="005F51D2">
        <w:t xml:space="preserve">«Сказание о </w:t>
      </w:r>
      <w:proofErr w:type="spellStart"/>
      <w:r w:rsidRPr="005F51D2">
        <w:t>Кише</w:t>
      </w:r>
      <w:proofErr w:type="spellEnd"/>
      <w:r w:rsidRPr="005F51D2">
        <w:t>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F55B5E" w:rsidRPr="005F51D2" w:rsidRDefault="00F55B5E" w:rsidP="00F55B5E">
      <w:pPr>
        <w:jc w:val="both"/>
      </w:pPr>
    </w:p>
    <w:p w:rsidR="00F55B5E" w:rsidRPr="005F51D2" w:rsidRDefault="00F55B5E" w:rsidP="00F55B5E">
      <w:pPr>
        <w:jc w:val="both"/>
        <w:rPr>
          <w:b/>
        </w:rPr>
      </w:pPr>
      <w:r w:rsidRPr="005F51D2">
        <w:rPr>
          <w:b/>
        </w:rPr>
        <w:t xml:space="preserve">Произведения для заучивания наизусть </w:t>
      </w:r>
    </w:p>
    <w:p w:rsidR="00F55B5E" w:rsidRPr="005F51D2" w:rsidRDefault="00F55B5E" w:rsidP="00F55B5E">
      <w:pPr>
        <w:jc w:val="both"/>
      </w:pPr>
      <w:r w:rsidRPr="005F51D2">
        <w:t>Пословицы и поговорки.</w:t>
      </w:r>
    </w:p>
    <w:p w:rsidR="00F55B5E" w:rsidRPr="005F51D2" w:rsidRDefault="00F55B5E" w:rsidP="00F55B5E">
      <w:pPr>
        <w:jc w:val="both"/>
      </w:pPr>
      <w:r w:rsidRPr="005F51D2">
        <w:t>В.А. Жуковский. «Спящая царевна» (отрывок).</w:t>
      </w:r>
    </w:p>
    <w:p w:rsidR="00F55B5E" w:rsidRPr="005F51D2" w:rsidRDefault="00F55B5E" w:rsidP="00F55B5E">
      <w:pPr>
        <w:jc w:val="both"/>
      </w:pPr>
      <w:r w:rsidRPr="005F51D2">
        <w:t>И.А. Крылов. Басни.</w:t>
      </w:r>
    </w:p>
    <w:p w:rsidR="00F55B5E" w:rsidRPr="005F51D2" w:rsidRDefault="00F55B5E" w:rsidP="00F55B5E">
      <w:pPr>
        <w:jc w:val="both"/>
      </w:pPr>
      <w:r w:rsidRPr="005F51D2">
        <w:t>А.С. Пушкин. «У лукоморья..»</w:t>
      </w:r>
    </w:p>
    <w:p w:rsidR="00F55B5E" w:rsidRPr="005F51D2" w:rsidRDefault="00F55B5E" w:rsidP="00F55B5E">
      <w:pPr>
        <w:jc w:val="both"/>
      </w:pPr>
      <w:r w:rsidRPr="005F51D2"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F55B5E" w:rsidRPr="005F51D2" w:rsidRDefault="00F55B5E" w:rsidP="00F55B5E">
      <w:pPr>
        <w:jc w:val="both"/>
      </w:pPr>
      <w:r w:rsidRPr="005F51D2">
        <w:t>Ф. И. Тютчев. «Весенние воды»</w:t>
      </w:r>
    </w:p>
    <w:p w:rsidR="00F55B5E" w:rsidRPr="005F51D2" w:rsidRDefault="00F55B5E" w:rsidP="00F55B5E">
      <w:pPr>
        <w:jc w:val="both"/>
      </w:pPr>
      <w:r w:rsidRPr="005F51D2">
        <w:t>А.А. Фет. «Весенний дождь».</w:t>
      </w:r>
    </w:p>
    <w:p w:rsidR="00F55B5E" w:rsidRPr="005F51D2" w:rsidRDefault="00F55B5E" w:rsidP="00F55B5E">
      <w:pPr>
        <w:jc w:val="both"/>
      </w:pPr>
      <w:r w:rsidRPr="005F51D2">
        <w:t>М.Ю. Лермонтов. «Бородино».</w:t>
      </w:r>
    </w:p>
    <w:p w:rsidR="00F55B5E" w:rsidRPr="005F51D2" w:rsidRDefault="00F55B5E" w:rsidP="00F55B5E">
      <w:pPr>
        <w:jc w:val="both"/>
      </w:pPr>
      <w:r w:rsidRPr="005F51D2">
        <w:t>По теме «Война и дети» 1-2 стихотворения.</w:t>
      </w:r>
    </w:p>
    <w:p w:rsidR="00F55B5E" w:rsidRPr="005F51D2" w:rsidRDefault="00F55B5E" w:rsidP="00F55B5E">
      <w:pPr>
        <w:jc w:val="both"/>
      </w:pPr>
      <w:r w:rsidRPr="005F51D2">
        <w:t>По теме «О Родине и родной природе» 1-2 стихотворения.</w:t>
      </w:r>
    </w:p>
    <w:p w:rsidR="00F55B5E" w:rsidRDefault="00F55B5E" w:rsidP="00F55B5E">
      <w:pPr>
        <w:rPr>
          <w:b/>
        </w:rPr>
      </w:pPr>
    </w:p>
    <w:p w:rsidR="00F55B5E" w:rsidRDefault="00F55B5E" w:rsidP="00F55B5E">
      <w:pPr>
        <w:jc w:val="center"/>
        <w:rPr>
          <w:b/>
        </w:rPr>
      </w:pPr>
    </w:p>
    <w:p w:rsidR="00F55B5E" w:rsidRDefault="00F55B5E" w:rsidP="00F55B5E">
      <w:pPr>
        <w:jc w:val="center"/>
        <w:rPr>
          <w:b/>
        </w:rPr>
      </w:pPr>
    </w:p>
    <w:p w:rsidR="00F55B5E" w:rsidRDefault="00F55B5E" w:rsidP="00F55B5E">
      <w:pPr>
        <w:jc w:val="center"/>
        <w:rPr>
          <w:b/>
        </w:rPr>
      </w:pPr>
    </w:p>
    <w:p w:rsidR="00F55B5E" w:rsidRDefault="00F55B5E" w:rsidP="00F55B5E">
      <w:pPr>
        <w:jc w:val="center"/>
        <w:rPr>
          <w:b/>
        </w:rPr>
      </w:pPr>
    </w:p>
    <w:p w:rsidR="00F55B5E" w:rsidRDefault="00F55B5E" w:rsidP="00F55B5E">
      <w:pPr>
        <w:jc w:val="center"/>
        <w:rPr>
          <w:b/>
        </w:rPr>
      </w:pPr>
      <w:r>
        <w:rPr>
          <w:b/>
        </w:rPr>
        <w:t>Контрольные работы</w:t>
      </w:r>
    </w:p>
    <w:p w:rsidR="00F55B5E" w:rsidRDefault="00F55B5E" w:rsidP="00F55B5E">
      <w:pPr>
        <w:spacing w:line="360" w:lineRule="auto"/>
        <w:rPr>
          <w:b/>
        </w:rPr>
      </w:pPr>
    </w:p>
    <w:tbl>
      <w:tblPr>
        <w:tblW w:w="10461" w:type="dxa"/>
        <w:tblInd w:w="-5" w:type="dxa"/>
        <w:tblLayout w:type="fixed"/>
        <w:tblLook w:val="0000"/>
      </w:tblPr>
      <w:tblGrid>
        <w:gridCol w:w="814"/>
        <w:gridCol w:w="3534"/>
        <w:gridCol w:w="5263"/>
        <w:gridCol w:w="850"/>
      </w:tblGrid>
      <w:tr w:rsidR="00F55B5E" w:rsidRPr="001F2BE8" w:rsidTr="00421E87">
        <w:trPr>
          <w:trHeight w:val="87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rPr>
                <w:b/>
                <w:i/>
              </w:rPr>
            </w:pPr>
            <w:r w:rsidRPr="001F2BE8">
              <w:rPr>
                <w:b/>
                <w:i/>
              </w:rPr>
              <w:lastRenderedPageBreak/>
              <w:t xml:space="preserve">№ </w:t>
            </w:r>
            <w:proofErr w:type="spellStart"/>
            <w:r w:rsidRPr="001F2BE8">
              <w:rPr>
                <w:b/>
                <w:i/>
              </w:rPr>
              <w:t>п</w:t>
            </w:r>
            <w:proofErr w:type="spellEnd"/>
            <w:r w:rsidRPr="001F2BE8">
              <w:rPr>
                <w:b/>
                <w:i/>
              </w:rPr>
              <w:t>/</w:t>
            </w:r>
            <w:proofErr w:type="spellStart"/>
            <w:r w:rsidRPr="001F2BE8">
              <w:rPr>
                <w:b/>
                <w:i/>
              </w:rPr>
              <w:t>п</w:t>
            </w:r>
            <w:proofErr w:type="spellEnd"/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  <w:rPr>
                <w:b/>
                <w:i/>
              </w:rPr>
            </w:pPr>
            <w:r w:rsidRPr="001F2BE8">
              <w:rPr>
                <w:b/>
                <w:i/>
              </w:rPr>
              <w:t>Тема раздела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  <w:rPr>
                <w:b/>
                <w:i/>
              </w:rPr>
            </w:pPr>
            <w:r w:rsidRPr="001F2BE8">
              <w:rPr>
                <w:b/>
                <w:i/>
              </w:rPr>
              <w:t>Тема контрольной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  <w:rPr>
                <w:b/>
                <w:i/>
              </w:rPr>
            </w:pPr>
            <w:r w:rsidRPr="001F2BE8">
              <w:rPr>
                <w:b/>
                <w:i/>
              </w:rPr>
              <w:t>Кол-во часов</w:t>
            </w:r>
          </w:p>
        </w:tc>
      </w:tr>
      <w:tr w:rsidR="00F55B5E" w:rsidRPr="001F2BE8" w:rsidTr="00421E87">
        <w:trPr>
          <w:trHeight w:val="150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  <w:r w:rsidRPr="00796E0E">
              <w:rPr>
                <w:b/>
              </w:rPr>
              <w:t>1.</w:t>
            </w:r>
          </w:p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rPr>
                <w:color w:val="000000"/>
              </w:rPr>
            </w:pPr>
            <w:r w:rsidRPr="00104903">
              <w:rPr>
                <w:b/>
              </w:rPr>
              <w:t xml:space="preserve">Из литературы </w:t>
            </w:r>
            <w:r w:rsidRPr="00104903">
              <w:rPr>
                <w:b/>
                <w:lang w:val="en-US"/>
              </w:rPr>
              <w:t>XIX</w:t>
            </w:r>
            <w:r w:rsidRPr="00104903">
              <w:rPr>
                <w:b/>
              </w:rPr>
              <w:t xml:space="preserve"> века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56384" w:rsidRDefault="00F55B5E" w:rsidP="00421E87">
            <w:pPr>
              <w:tabs>
                <w:tab w:val="left" w:pos="3045"/>
              </w:tabs>
            </w:pPr>
            <w:r w:rsidRPr="00156384">
              <w:t>Контрольная работа по творчеству А.С Пушкина, М.Ю Лермонтова, Н.В Гоголя, Н.А Некрасова, И.С Тургенева.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</w:pPr>
            <w:r w:rsidRPr="001F2BE8">
              <w:t>1ч</w:t>
            </w:r>
          </w:p>
        </w:tc>
      </w:tr>
      <w:tr w:rsidR="00F55B5E" w:rsidRPr="001F2BE8" w:rsidTr="00421E87">
        <w:trPr>
          <w:trHeight w:val="599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3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5B5E" w:rsidRPr="00156384" w:rsidRDefault="00F55B5E" w:rsidP="00421E87">
            <w:pPr>
              <w:tabs>
                <w:tab w:val="left" w:pos="3045"/>
              </w:tabs>
              <w:jc w:val="center"/>
            </w:pPr>
            <w:r w:rsidRPr="00156384">
              <w:t>Тестирование за первое полугодие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</w:pPr>
            <w:r w:rsidRPr="001F2BE8">
              <w:t>1ч</w:t>
            </w:r>
          </w:p>
          <w:p w:rsidR="00F55B5E" w:rsidRPr="001F2BE8" w:rsidRDefault="00F55B5E" w:rsidP="00421E87">
            <w:pPr>
              <w:tabs>
                <w:tab w:val="left" w:pos="3045"/>
              </w:tabs>
            </w:pPr>
          </w:p>
        </w:tc>
      </w:tr>
      <w:tr w:rsidR="00F55B5E" w:rsidRPr="001F2BE8" w:rsidTr="00421E87">
        <w:trPr>
          <w:trHeight w:val="1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  <w:r w:rsidRPr="00796E0E">
              <w:rPr>
                <w:b/>
              </w:rPr>
              <w:t>2.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  <w:r w:rsidRPr="00104903">
              <w:rPr>
                <w:b/>
              </w:rPr>
              <w:t xml:space="preserve">Из литературы </w:t>
            </w:r>
            <w:r w:rsidRPr="00104903">
              <w:rPr>
                <w:b/>
                <w:lang w:val="en-US"/>
              </w:rPr>
              <w:t>XIX</w:t>
            </w:r>
            <w:r w:rsidRPr="00104903">
              <w:rPr>
                <w:b/>
              </w:rPr>
              <w:t xml:space="preserve"> века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</w:pPr>
            <w:r w:rsidRPr="00796E0E">
              <w:t>Контрольная работа по произведениям С.Я Маршака, А.П Платонова, К.Г Паустовского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</w:pPr>
            <w:r w:rsidRPr="001F2BE8">
              <w:t>1ч</w:t>
            </w:r>
          </w:p>
        </w:tc>
      </w:tr>
      <w:tr w:rsidR="00F55B5E" w:rsidRPr="001F2BE8" w:rsidTr="00421E87">
        <w:trPr>
          <w:trHeight w:val="187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  <w:r w:rsidRPr="00796E0E">
              <w:rPr>
                <w:b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  <w:r w:rsidRPr="00BB76D3">
              <w:rPr>
                <w:b/>
              </w:rPr>
              <w:t>Из зарубежной литературы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  <w:r>
              <w:t>Промежуточная  аттестация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</w:pPr>
            <w:r w:rsidRPr="001F2BE8">
              <w:t>1ч</w:t>
            </w:r>
          </w:p>
        </w:tc>
      </w:tr>
      <w:tr w:rsidR="00F55B5E" w:rsidRPr="001F2BE8" w:rsidTr="00421E87">
        <w:trPr>
          <w:trHeight w:val="138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  <w:rPr>
                <w:b/>
                <w:i/>
              </w:rPr>
            </w:pPr>
            <w:r w:rsidRPr="001F2BE8">
              <w:rPr>
                <w:b/>
                <w:i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Pr="001F2BE8">
              <w:rPr>
                <w:b/>
                <w:i/>
              </w:rPr>
              <w:t>ч</w:t>
            </w:r>
          </w:p>
        </w:tc>
      </w:tr>
    </w:tbl>
    <w:p w:rsidR="00F55B5E" w:rsidRDefault="00F55B5E" w:rsidP="00F55B5E">
      <w:pPr>
        <w:spacing w:line="360" w:lineRule="auto"/>
        <w:jc w:val="center"/>
        <w:rPr>
          <w:b/>
        </w:rPr>
      </w:pPr>
    </w:p>
    <w:p w:rsidR="00F55B5E" w:rsidRDefault="00F55B5E" w:rsidP="00F55B5E">
      <w:pPr>
        <w:spacing w:line="360" w:lineRule="auto"/>
        <w:jc w:val="center"/>
        <w:rPr>
          <w:b/>
        </w:rPr>
      </w:pPr>
      <w:r>
        <w:rPr>
          <w:b/>
        </w:rPr>
        <w:t>Практические работы</w:t>
      </w:r>
    </w:p>
    <w:tbl>
      <w:tblPr>
        <w:tblW w:w="10603" w:type="dxa"/>
        <w:tblInd w:w="-5" w:type="dxa"/>
        <w:tblLayout w:type="fixed"/>
        <w:tblLook w:val="0000"/>
      </w:tblPr>
      <w:tblGrid>
        <w:gridCol w:w="814"/>
        <w:gridCol w:w="2985"/>
        <w:gridCol w:w="5812"/>
        <w:gridCol w:w="992"/>
      </w:tblGrid>
      <w:tr w:rsidR="00F55B5E" w:rsidRPr="001F2BE8" w:rsidTr="00421E87">
        <w:trPr>
          <w:trHeight w:val="87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rPr>
                <w:b/>
                <w:i/>
              </w:rPr>
            </w:pPr>
            <w:r w:rsidRPr="001F2BE8">
              <w:rPr>
                <w:b/>
                <w:i/>
              </w:rPr>
              <w:t xml:space="preserve">№ </w:t>
            </w:r>
            <w:proofErr w:type="spellStart"/>
            <w:r w:rsidRPr="001F2BE8">
              <w:rPr>
                <w:b/>
                <w:i/>
              </w:rPr>
              <w:t>п</w:t>
            </w:r>
            <w:proofErr w:type="spellEnd"/>
            <w:r w:rsidRPr="001F2BE8">
              <w:rPr>
                <w:b/>
                <w:i/>
              </w:rPr>
              <w:t>/</w:t>
            </w:r>
            <w:proofErr w:type="spellStart"/>
            <w:r w:rsidRPr="001F2BE8">
              <w:rPr>
                <w:b/>
                <w:i/>
              </w:rPr>
              <w:t>п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  <w:rPr>
                <w:b/>
                <w:i/>
              </w:rPr>
            </w:pPr>
            <w:r w:rsidRPr="001F2BE8">
              <w:rPr>
                <w:b/>
                <w:i/>
              </w:rPr>
              <w:t>Тема раздела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практической</w:t>
            </w:r>
            <w:r w:rsidRPr="001F2BE8">
              <w:rPr>
                <w:b/>
                <w:i/>
              </w:rPr>
              <w:t xml:space="preserve">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  <w:rPr>
                <w:b/>
                <w:i/>
              </w:rPr>
            </w:pPr>
            <w:r w:rsidRPr="001F2BE8">
              <w:rPr>
                <w:b/>
                <w:i/>
              </w:rPr>
              <w:t>Кол-во часов</w:t>
            </w:r>
          </w:p>
        </w:tc>
      </w:tr>
      <w:tr w:rsidR="00F55B5E" w:rsidRPr="001F2BE8" w:rsidTr="00421E87">
        <w:trPr>
          <w:trHeight w:val="150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  <w:r w:rsidRPr="00796E0E">
              <w:rPr>
                <w:b/>
              </w:rPr>
              <w:t>1.</w:t>
            </w:r>
          </w:p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B5E" w:rsidRPr="00BA4A0C" w:rsidRDefault="00F55B5E" w:rsidP="00421E87">
            <w:pPr>
              <w:tabs>
                <w:tab w:val="left" w:pos="3045"/>
              </w:tabs>
              <w:rPr>
                <w:color w:val="000000"/>
              </w:rPr>
            </w:pPr>
            <w:r w:rsidRPr="000B036B">
              <w:rPr>
                <w:b/>
              </w:rPr>
              <w:t>Русские народные сказки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56384" w:rsidRDefault="00F55B5E" w:rsidP="00421E87">
            <w:pPr>
              <w:tabs>
                <w:tab w:val="left" w:pos="3045"/>
              </w:tabs>
            </w:pPr>
            <w:r w:rsidRPr="00571D6E">
              <w:t>Изобразительный х</w:t>
            </w:r>
            <w:r>
              <w:t>арактер формул волшебной сказки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</w:pPr>
            <w:r w:rsidRPr="001F2BE8">
              <w:t>1ч</w:t>
            </w:r>
          </w:p>
        </w:tc>
      </w:tr>
      <w:tr w:rsidR="00F55B5E" w:rsidRPr="001F2BE8" w:rsidTr="00421E87">
        <w:trPr>
          <w:trHeight w:val="175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  <w:r w:rsidRPr="00796E0E">
              <w:rPr>
                <w:b/>
              </w:rPr>
              <w:t>2.</w:t>
            </w:r>
          </w:p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5B5E" w:rsidRPr="00BA4A0C" w:rsidRDefault="00F55B5E" w:rsidP="00421E87">
            <w:pPr>
              <w:tabs>
                <w:tab w:val="left" w:pos="3045"/>
              </w:tabs>
            </w:pPr>
            <w:r w:rsidRPr="00104903">
              <w:rPr>
                <w:b/>
              </w:rPr>
              <w:t xml:space="preserve">Из литературы </w:t>
            </w:r>
            <w:r w:rsidRPr="00104903">
              <w:rPr>
                <w:b/>
                <w:lang w:val="en-US"/>
              </w:rPr>
              <w:t>XIX</w:t>
            </w:r>
            <w:r w:rsidRPr="00104903">
              <w:rPr>
                <w:b/>
              </w:rPr>
              <w:t xml:space="preserve"> века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</w:pPr>
            <w:r w:rsidRPr="00C64A05">
              <w:t>Жанр басни. Повествование и мораль в басне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</w:pPr>
            <w:r w:rsidRPr="001F2BE8">
              <w:t>1ч</w:t>
            </w:r>
          </w:p>
        </w:tc>
      </w:tr>
      <w:tr w:rsidR="00F55B5E" w:rsidRPr="001F2BE8" w:rsidTr="00421E87">
        <w:trPr>
          <w:trHeight w:val="175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BA4A0C" w:rsidRDefault="00F55B5E" w:rsidP="00421E87">
            <w:pPr>
              <w:tabs>
                <w:tab w:val="left" w:pos="3045"/>
              </w:tabs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C64A05" w:rsidRDefault="00F55B5E" w:rsidP="00421E87">
            <w:pPr>
              <w:tabs>
                <w:tab w:val="left" w:pos="3045"/>
              </w:tabs>
            </w:pPr>
            <w:r w:rsidRPr="00C64A05">
              <w:t>Стихотворная и прозаическая речь. Ритм, рифма, строфа.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</w:pPr>
            <w:r>
              <w:t>1ч</w:t>
            </w:r>
          </w:p>
        </w:tc>
      </w:tr>
      <w:tr w:rsidR="00F55B5E" w:rsidRPr="001F2BE8" w:rsidTr="00421E87">
        <w:trPr>
          <w:trHeight w:val="175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BA4A0C" w:rsidRDefault="00F55B5E" w:rsidP="00421E87">
            <w:pPr>
              <w:tabs>
                <w:tab w:val="left" w:pos="3045"/>
              </w:tabs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C64A05" w:rsidRDefault="00F55B5E" w:rsidP="00421E87">
            <w:pPr>
              <w:tabs>
                <w:tab w:val="left" w:pos="3045"/>
              </w:tabs>
            </w:pPr>
            <w:r w:rsidRPr="00C64A05">
              <w:t xml:space="preserve">Королевич </w:t>
            </w:r>
            <w:proofErr w:type="spellStart"/>
            <w:r w:rsidRPr="00C64A05">
              <w:t>Елисей</w:t>
            </w:r>
            <w:proofErr w:type="spellEnd"/>
            <w:r w:rsidRPr="00C64A05">
              <w:t>. Победа добра над злом. Музыкальность пушкинской сказки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</w:pPr>
            <w:r>
              <w:t>1ч</w:t>
            </w:r>
          </w:p>
        </w:tc>
      </w:tr>
      <w:tr w:rsidR="00F55B5E" w:rsidRPr="001F2BE8" w:rsidTr="00421E87">
        <w:trPr>
          <w:trHeight w:val="175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BA4A0C" w:rsidRDefault="00F55B5E" w:rsidP="00421E87">
            <w:pPr>
              <w:tabs>
                <w:tab w:val="left" w:pos="3045"/>
              </w:tabs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C64A05" w:rsidRDefault="00F55B5E" w:rsidP="00421E87">
            <w:pPr>
              <w:tabs>
                <w:tab w:val="left" w:pos="3045"/>
              </w:tabs>
            </w:pPr>
            <w:r w:rsidRPr="00C64A05">
              <w:t>Духовные и нравственные качества Герасима. Протест героя против барства и рабства. Подготовка к сочинению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</w:pPr>
            <w:r>
              <w:t>1ч</w:t>
            </w:r>
          </w:p>
        </w:tc>
      </w:tr>
      <w:tr w:rsidR="00F55B5E" w:rsidRPr="001F2BE8" w:rsidTr="00421E87">
        <w:trPr>
          <w:trHeight w:val="18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  <w:r w:rsidRPr="00C64A05">
              <w:t>Краткость и выразительность языка рассказа. Рассказ, сюжет, композиция, идея произведения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</w:pPr>
            <w:r w:rsidRPr="001F2BE8">
              <w:t>1ч</w:t>
            </w:r>
          </w:p>
        </w:tc>
      </w:tr>
      <w:tr w:rsidR="00F55B5E" w:rsidRPr="001F2BE8" w:rsidTr="00421E87">
        <w:trPr>
          <w:trHeight w:val="18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C64A05" w:rsidRDefault="00F55B5E" w:rsidP="00421E87">
            <w:pPr>
              <w:tabs>
                <w:tab w:val="left" w:pos="3045"/>
              </w:tabs>
            </w:pPr>
            <w:r w:rsidRPr="00C64A05">
              <w:t xml:space="preserve">Как работать над сочинением «Жилин и </w:t>
            </w:r>
            <w:proofErr w:type="spellStart"/>
            <w:r w:rsidRPr="00C64A05">
              <w:t>Костылин</w:t>
            </w:r>
            <w:proofErr w:type="spellEnd"/>
            <w:r w:rsidRPr="00C64A05">
              <w:t>: разные судьбы»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</w:pPr>
            <w:r>
              <w:t>1ч</w:t>
            </w:r>
          </w:p>
        </w:tc>
      </w:tr>
      <w:tr w:rsidR="00F55B5E" w:rsidRPr="001F2BE8" w:rsidTr="00421E87">
        <w:trPr>
          <w:trHeight w:val="187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C64A05" w:rsidRDefault="00F55B5E" w:rsidP="00421E87">
            <w:pPr>
              <w:tabs>
                <w:tab w:val="left" w:pos="3045"/>
              </w:tabs>
            </w:pPr>
            <w:r w:rsidRPr="00C64A05">
              <w:t>Образы русской природы в поэзии. Рифма, ритм. Анализ стихотворения.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Default="00F55B5E" w:rsidP="00421E87">
            <w:pPr>
              <w:tabs>
                <w:tab w:val="left" w:pos="3045"/>
              </w:tabs>
              <w:jc w:val="center"/>
            </w:pPr>
            <w:r>
              <w:t>1ч</w:t>
            </w:r>
          </w:p>
        </w:tc>
      </w:tr>
      <w:tr w:rsidR="00F55B5E" w:rsidRPr="001F2BE8" w:rsidTr="00421E87">
        <w:trPr>
          <w:trHeight w:val="187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  <w:r w:rsidRPr="00A10141">
              <w:rPr>
                <w:b/>
              </w:rPr>
              <w:t xml:space="preserve">Из литературы </w:t>
            </w:r>
            <w:r w:rsidRPr="00A10141">
              <w:rPr>
                <w:b/>
                <w:lang w:val="en-US"/>
              </w:rPr>
              <w:t>XX</w:t>
            </w:r>
            <w:r w:rsidRPr="00A10141">
              <w:rPr>
                <w:b/>
              </w:rPr>
              <w:t xml:space="preserve"> века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C64A05" w:rsidRDefault="00F55B5E" w:rsidP="00421E87">
            <w:pPr>
              <w:tabs>
                <w:tab w:val="left" w:pos="3045"/>
              </w:tabs>
            </w:pPr>
            <w:r w:rsidRPr="00C64A05">
              <w:t>Путь Васи к правде и добру. Обучение работе над сочинением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Default="00F55B5E" w:rsidP="00421E87">
            <w:pPr>
              <w:tabs>
                <w:tab w:val="left" w:pos="3045"/>
              </w:tabs>
              <w:jc w:val="center"/>
            </w:pPr>
            <w:r>
              <w:t>1ч</w:t>
            </w:r>
          </w:p>
        </w:tc>
      </w:tr>
      <w:tr w:rsidR="00F55B5E" w:rsidRPr="001F2BE8" w:rsidTr="00421E87">
        <w:trPr>
          <w:trHeight w:val="18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C64A05" w:rsidRDefault="00F55B5E" w:rsidP="00421E87">
            <w:pPr>
              <w:tabs>
                <w:tab w:val="left" w:pos="3045"/>
              </w:tabs>
            </w:pPr>
            <w:r w:rsidRPr="00C64A05">
              <w:t>Стихотворение «С добрым утром!». Самостоятельная работа «Картинки из моего детства»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Default="00F55B5E" w:rsidP="00421E87">
            <w:pPr>
              <w:tabs>
                <w:tab w:val="left" w:pos="3045"/>
              </w:tabs>
              <w:jc w:val="center"/>
            </w:pPr>
            <w:r>
              <w:t>1ч</w:t>
            </w:r>
          </w:p>
        </w:tc>
      </w:tr>
      <w:tr w:rsidR="00F55B5E" w:rsidRPr="001F2BE8" w:rsidTr="00421E87">
        <w:trPr>
          <w:trHeight w:val="18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C64A05" w:rsidRDefault="00F55B5E" w:rsidP="00421E87">
            <w:pPr>
              <w:tabs>
                <w:tab w:val="left" w:pos="3045"/>
              </w:tabs>
            </w:pPr>
            <w:r w:rsidRPr="005E47AD">
              <w:t>Умение видеть необычное в обычном. Выразительность и красочность языка. К.Г.Паустовского «Теплый хлеб»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Default="00F55B5E" w:rsidP="00421E87">
            <w:pPr>
              <w:tabs>
                <w:tab w:val="left" w:pos="3045"/>
              </w:tabs>
              <w:jc w:val="center"/>
            </w:pPr>
            <w:r>
              <w:t>1ч</w:t>
            </w:r>
          </w:p>
        </w:tc>
      </w:tr>
      <w:tr w:rsidR="00F55B5E" w:rsidRPr="001F2BE8" w:rsidTr="00421E87">
        <w:trPr>
          <w:trHeight w:val="18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C64A05" w:rsidRDefault="00F55B5E" w:rsidP="00421E87">
            <w:pPr>
              <w:tabs>
                <w:tab w:val="left" w:pos="3045"/>
              </w:tabs>
            </w:pPr>
            <w:r w:rsidRPr="005E47AD">
              <w:t xml:space="preserve">Сочинение «Тайга, наша кормилица, хлипких не любит». Становление характера </w:t>
            </w:r>
            <w:proofErr w:type="spellStart"/>
            <w:r w:rsidRPr="005E47AD">
              <w:t>Васютки</w:t>
            </w:r>
            <w:proofErr w:type="spellEnd"/>
            <w:r w:rsidRPr="005E47AD">
              <w:t xml:space="preserve"> (по рассказу «</w:t>
            </w:r>
            <w:proofErr w:type="spellStart"/>
            <w:r w:rsidRPr="005E47AD">
              <w:t>Васюткино</w:t>
            </w:r>
            <w:proofErr w:type="spellEnd"/>
            <w:r w:rsidRPr="005E47AD">
              <w:t xml:space="preserve"> озеро»)»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Default="00F55B5E" w:rsidP="00421E87">
            <w:pPr>
              <w:tabs>
                <w:tab w:val="left" w:pos="3045"/>
              </w:tabs>
              <w:jc w:val="center"/>
            </w:pPr>
            <w:r>
              <w:t>1ч</w:t>
            </w:r>
          </w:p>
        </w:tc>
      </w:tr>
      <w:tr w:rsidR="00F55B5E" w:rsidRPr="001F2BE8" w:rsidTr="00421E87">
        <w:trPr>
          <w:trHeight w:val="187"/>
        </w:trPr>
        <w:tc>
          <w:tcPr>
            <w:tcW w:w="81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C64A05" w:rsidRDefault="00F55B5E" w:rsidP="00421E87">
            <w:pPr>
              <w:tabs>
                <w:tab w:val="left" w:pos="3045"/>
              </w:tabs>
            </w:pPr>
            <w:r w:rsidRPr="005E47AD">
              <w:t>Великая Отечественная война в жизни моей семьи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Default="00F55B5E" w:rsidP="00421E87">
            <w:pPr>
              <w:tabs>
                <w:tab w:val="left" w:pos="3045"/>
              </w:tabs>
              <w:jc w:val="center"/>
            </w:pPr>
            <w:r>
              <w:t>1ч</w:t>
            </w:r>
          </w:p>
        </w:tc>
      </w:tr>
      <w:tr w:rsidR="00F55B5E" w:rsidRPr="001F2BE8" w:rsidTr="00421E87">
        <w:trPr>
          <w:trHeight w:val="187"/>
        </w:trPr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</w:p>
        </w:tc>
        <w:tc>
          <w:tcPr>
            <w:tcW w:w="2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5E47AD" w:rsidRDefault="00F55B5E" w:rsidP="00421E87">
            <w:pPr>
              <w:tabs>
                <w:tab w:val="left" w:pos="3045"/>
              </w:tabs>
            </w:pPr>
            <w:r w:rsidRPr="005E47AD">
              <w:rPr>
                <w:w w:val="101"/>
              </w:rPr>
              <w:t>Война и дети - тема многих стихотворений о войне в творчестве тамбовских  поэтов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Default="00F55B5E" w:rsidP="00421E87">
            <w:pPr>
              <w:tabs>
                <w:tab w:val="left" w:pos="3045"/>
              </w:tabs>
              <w:jc w:val="center"/>
            </w:pPr>
            <w:r>
              <w:t>1ч</w:t>
            </w:r>
          </w:p>
        </w:tc>
      </w:tr>
      <w:tr w:rsidR="00F55B5E" w:rsidRPr="001F2BE8" w:rsidTr="00421E87">
        <w:trPr>
          <w:trHeight w:val="187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796E0E" w:rsidRDefault="00F55B5E" w:rsidP="00421E87">
            <w:pPr>
              <w:tabs>
                <w:tab w:val="left" w:pos="3045"/>
              </w:tabs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</w:pPr>
            <w:r w:rsidRPr="00BB76D3">
              <w:rPr>
                <w:b/>
              </w:rPr>
              <w:t>Из зарубежной литературы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5E47AD" w:rsidRDefault="00F55B5E" w:rsidP="00421E87">
            <w:pPr>
              <w:tabs>
                <w:tab w:val="left" w:pos="3045"/>
              </w:tabs>
              <w:rPr>
                <w:w w:val="101"/>
              </w:rPr>
            </w:pPr>
            <w:r w:rsidRPr="005E47AD">
              <w:t>Сочинение-миниатюра «О чем рассказал мне цветок (бабочка, камень, дерево…)»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Default="00F55B5E" w:rsidP="00421E87">
            <w:pPr>
              <w:tabs>
                <w:tab w:val="left" w:pos="3045"/>
              </w:tabs>
              <w:jc w:val="center"/>
            </w:pPr>
            <w:r>
              <w:t>1ч</w:t>
            </w:r>
          </w:p>
        </w:tc>
      </w:tr>
      <w:tr w:rsidR="00F55B5E" w:rsidRPr="001F2BE8" w:rsidTr="00421E87">
        <w:trPr>
          <w:trHeight w:val="138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  <w:rPr>
                <w:b/>
                <w:i/>
              </w:rPr>
            </w:pPr>
            <w:r w:rsidRPr="001F2BE8">
              <w:rPr>
                <w:b/>
                <w:i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B5E" w:rsidRPr="001F2BE8" w:rsidRDefault="00F55B5E" w:rsidP="00421E87">
            <w:pPr>
              <w:tabs>
                <w:tab w:val="left" w:pos="304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Pr="001F2BE8">
              <w:rPr>
                <w:b/>
                <w:i/>
              </w:rPr>
              <w:t>ч</w:t>
            </w:r>
          </w:p>
        </w:tc>
      </w:tr>
    </w:tbl>
    <w:p w:rsidR="00F55B5E" w:rsidRDefault="00F55B5E" w:rsidP="00F55B5E">
      <w:pPr>
        <w:jc w:val="center"/>
        <w:rPr>
          <w:b/>
        </w:rPr>
        <w:sectPr w:rsidR="00F55B5E" w:rsidSect="005F51D2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F55B5E" w:rsidRDefault="00F55B5E" w:rsidP="00F55B5E">
      <w:pPr>
        <w:jc w:val="center"/>
        <w:rPr>
          <w:b/>
          <w:sz w:val="32"/>
          <w:szCs w:val="32"/>
        </w:rPr>
      </w:pPr>
      <w:r w:rsidRPr="00A01EA5">
        <w:rPr>
          <w:b/>
          <w:sz w:val="32"/>
          <w:szCs w:val="32"/>
        </w:rPr>
        <w:lastRenderedPageBreak/>
        <w:t>ПОУРОЧНОЕ ПЛАНИРОВАНИЕ</w:t>
      </w:r>
    </w:p>
    <w:p w:rsidR="00F55B5E" w:rsidRPr="00A01EA5" w:rsidRDefault="00F55B5E" w:rsidP="00F55B5E">
      <w:pPr>
        <w:jc w:val="center"/>
        <w:rPr>
          <w:b/>
          <w:sz w:val="32"/>
          <w:szCs w:val="32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709"/>
        <w:gridCol w:w="309"/>
        <w:gridCol w:w="6725"/>
        <w:gridCol w:w="6"/>
        <w:gridCol w:w="1553"/>
        <w:gridCol w:w="6"/>
        <w:gridCol w:w="1465"/>
      </w:tblGrid>
      <w:tr w:rsidR="00F55B5E" w:rsidRPr="0079036B" w:rsidTr="00421E87">
        <w:trPr>
          <w:trHeight w:val="562"/>
        </w:trPr>
        <w:tc>
          <w:tcPr>
            <w:tcW w:w="817" w:type="dxa"/>
            <w:shd w:val="clear" w:color="auto" w:fill="auto"/>
          </w:tcPr>
          <w:p w:rsidR="00F55B5E" w:rsidRPr="008D76B1" w:rsidRDefault="00F55B5E" w:rsidP="00421E87">
            <w:pPr>
              <w:jc w:val="center"/>
              <w:rPr>
                <w:b/>
              </w:rPr>
            </w:pPr>
            <w:r w:rsidRPr="008D76B1">
              <w:rPr>
                <w:b/>
              </w:rPr>
              <w:t>№ урока</w:t>
            </w:r>
          </w:p>
        </w:tc>
        <w:tc>
          <w:tcPr>
            <w:tcW w:w="4111" w:type="dxa"/>
            <w:shd w:val="clear" w:color="auto" w:fill="auto"/>
          </w:tcPr>
          <w:p w:rsidR="00F55B5E" w:rsidRPr="008D76B1" w:rsidRDefault="00F55B5E" w:rsidP="00421E87">
            <w:pPr>
              <w:jc w:val="center"/>
              <w:rPr>
                <w:b/>
                <w:color w:val="000000"/>
                <w:spacing w:val="-1"/>
              </w:rPr>
            </w:pPr>
            <w:r w:rsidRPr="008D76B1">
              <w:rPr>
                <w:b/>
                <w:color w:val="000000"/>
                <w:spacing w:val="-1"/>
              </w:rPr>
              <w:t xml:space="preserve">Наименование </w:t>
            </w:r>
          </w:p>
          <w:p w:rsidR="00F55B5E" w:rsidRPr="008D76B1" w:rsidRDefault="00F55B5E" w:rsidP="00421E87">
            <w:pPr>
              <w:jc w:val="center"/>
              <w:rPr>
                <w:b/>
              </w:rPr>
            </w:pPr>
            <w:r w:rsidRPr="008D76B1">
              <w:rPr>
                <w:b/>
                <w:color w:val="000000"/>
                <w:spacing w:val="-1"/>
              </w:rPr>
              <w:t>разделов и тем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F55B5E" w:rsidRPr="008D76B1" w:rsidRDefault="00F55B5E" w:rsidP="00421E87">
            <w:pPr>
              <w:ind w:left="-108"/>
              <w:jc w:val="center"/>
              <w:rPr>
                <w:b/>
              </w:rPr>
            </w:pPr>
            <w:r w:rsidRPr="008D76B1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8D76B1">
              <w:rPr>
                <w:b/>
              </w:rPr>
              <w:t>во часов</w:t>
            </w:r>
          </w:p>
        </w:tc>
        <w:tc>
          <w:tcPr>
            <w:tcW w:w="6731" w:type="dxa"/>
            <w:gridSpan w:val="2"/>
            <w:shd w:val="clear" w:color="auto" w:fill="auto"/>
          </w:tcPr>
          <w:p w:rsidR="00F55B5E" w:rsidRPr="008D76B1" w:rsidRDefault="00F55B5E" w:rsidP="00421E87">
            <w:pPr>
              <w:jc w:val="center"/>
              <w:rPr>
                <w:b/>
              </w:rPr>
            </w:pPr>
            <w:r w:rsidRPr="008D76B1">
              <w:rPr>
                <w:b/>
                <w:color w:val="000000"/>
                <w:spacing w:val="-1"/>
              </w:rPr>
              <w:t>Характеристика основных видов учебной деятельности учащихся</w:t>
            </w:r>
          </w:p>
        </w:tc>
        <w:tc>
          <w:tcPr>
            <w:tcW w:w="1559" w:type="dxa"/>
            <w:gridSpan w:val="2"/>
          </w:tcPr>
          <w:p w:rsidR="00F55B5E" w:rsidRPr="00BA357A" w:rsidRDefault="00F55B5E" w:rsidP="00421E87">
            <w:pPr>
              <w:ind w:left="-108"/>
              <w:rPr>
                <w:b/>
                <w:color w:val="000000"/>
                <w:spacing w:val="-1"/>
              </w:rPr>
            </w:pPr>
            <w:r w:rsidRPr="00BA357A">
              <w:rPr>
                <w:b/>
                <w:color w:val="000000"/>
                <w:spacing w:val="-1"/>
              </w:rPr>
              <w:t>Плановые сроки прохождения программы</w:t>
            </w:r>
          </w:p>
        </w:tc>
        <w:tc>
          <w:tcPr>
            <w:tcW w:w="1465" w:type="dxa"/>
          </w:tcPr>
          <w:p w:rsidR="00F55B5E" w:rsidRPr="00BA357A" w:rsidRDefault="00F55B5E" w:rsidP="00421E87">
            <w:pPr>
              <w:ind w:left="-61" w:right="-108"/>
              <w:rPr>
                <w:b/>
                <w:color w:val="000000"/>
                <w:spacing w:val="-1"/>
              </w:rPr>
            </w:pPr>
            <w:proofErr w:type="spellStart"/>
            <w:r w:rsidRPr="00BA357A">
              <w:rPr>
                <w:b/>
                <w:color w:val="000000"/>
                <w:spacing w:val="-1"/>
              </w:rPr>
              <w:t>Скорректиро</w:t>
            </w:r>
            <w:proofErr w:type="spellEnd"/>
            <w:r w:rsidRPr="00BA357A">
              <w:rPr>
                <w:b/>
                <w:color w:val="000000"/>
                <w:spacing w:val="-1"/>
              </w:rPr>
              <w:t xml:space="preserve"> ванные сроки прохождения программы</w:t>
            </w:r>
          </w:p>
        </w:tc>
      </w:tr>
      <w:tr w:rsidR="00F55B5E" w:rsidRPr="0079036B" w:rsidTr="00421E87">
        <w:trPr>
          <w:trHeight w:val="1104"/>
        </w:trPr>
        <w:tc>
          <w:tcPr>
            <w:tcW w:w="817" w:type="dxa"/>
            <w:shd w:val="clear" w:color="auto" w:fill="auto"/>
          </w:tcPr>
          <w:p w:rsidR="00F55B5E" w:rsidRPr="000E1152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55B5E" w:rsidRPr="000E1152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55B5E" w:rsidRPr="000E1152" w:rsidRDefault="00F55B5E" w:rsidP="00421E87">
            <w:pPr>
              <w:jc w:val="center"/>
              <w:rPr>
                <w:b/>
              </w:rPr>
            </w:pPr>
            <w:r w:rsidRPr="000E1152">
              <w:rPr>
                <w:b/>
              </w:rPr>
              <w:t>Введение</w:t>
            </w:r>
          </w:p>
          <w:p w:rsidR="00F55B5E" w:rsidRPr="000E1152" w:rsidRDefault="00F55B5E" w:rsidP="00421E87">
            <w:pPr>
              <w:rPr>
                <w:b/>
              </w:rPr>
            </w:pPr>
            <w:r w:rsidRPr="000E1152">
              <w:t>Книга и ее роль в духовной жизни человека и общества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F55B5E" w:rsidRPr="000E1152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 ч</w:t>
            </w:r>
          </w:p>
        </w:tc>
        <w:tc>
          <w:tcPr>
            <w:tcW w:w="6731" w:type="dxa"/>
            <w:gridSpan w:val="2"/>
            <w:shd w:val="clear" w:color="auto" w:fill="auto"/>
          </w:tcPr>
          <w:p w:rsidR="00F55B5E" w:rsidRPr="000E1152" w:rsidRDefault="00F55B5E" w:rsidP="00421E87">
            <w:pPr>
              <w:rPr>
                <w:b/>
              </w:rPr>
            </w:pPr>
            <w:r w:rsidRPr="000E1152">
              <w:t>Читают вводную статью учебника; пересказывают научный текст статьи учебника, отвечают на вопросы; составляют план статьи «К читателям»; работают со словами.</w:t>
            </w:r>
          </w:p>
        </w:tc>
        <w:tc>
          <w:tcPr>
            <w:tcW w:w="1559" w:type="dxa"/>
            <w:gridSpan w:val="2"/>
          </w:tcPr>
          <w:p w:rsidR="00F55B5E" w:rsidRPr="000E1152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F55B5E" w:rsidRPr="000E1152" w:rsidRDefault="00F55B5E" w:rsidP="00421E87">
            <w:pPr>
              <w:jc w:val="center"/>
              <w:rPr>
                <w:b/>
              </w:rPr>
            </w:pPr>
          </w:p>
        </w:tc>
      </w:tr>
      <w:tr w:rsidR="00F55B5E" w:rsidRPr="0079036B" w:rsidTr="00421E87">
        <w:tc>
          <w:tcPr>
            <w:tcW w:w="15701" w:type="dxa"/>
            <w:gridSpan w:val="9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  <w:sz w:val="28"/>
                <w:szCs w:val="28"/>
              </w:rPr>
            </w:pPr>
          </w:p>
          <w:p w:rsidR="00F55B5E" w:rsidRPr="00A01EA5" w:rsidRDefault="00F55B5E" w:rsidP="00421E87">
            <w:pPr>
              <w:jc w:val="center"/>
            </w:pPr>
            <w:r w:rsidRPr="00A01EA5">
              <w:rPr>
                <w:b/>
              </w:rPr>
              <w:t>Устное народное творчество  ( 2ч )</w:t>
            </w:r>
          </w:p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55B5E" w:rsidRPr="00571D6E" w:rsidRDefault="00F55B5E" w:rsidP="00421E87">
            <w:r w:rsidRPr="00571D6E">
              <w:t>Русский фольклор. Малые жанры фольклора.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 w:rsidRPr="00571D6E">
              <w:rPr>
                <w:b/>
              </w:rPr>
              <w:t>1ч</w:t>
            </w:r>
          </w:p>
        </w:tc>
        <w:tc>
          <w:tcPr>
            <w:tcW w:w="6731" w:type="dxa"/>
            <w:gridSpan w:val="2"/>
            <w:shd w:val="clear" w:color="auto" w:fill="auto"/>
          </w:tcPr>
          <w:p w:rsidR="00F55B5E" w:rsidRPr="00571D6E" w:rsidRDefault="00F55B5E" w:rsidP="00421E87">
            <w:r w:rsidRPr="00571D6E">
              <w:t>Ч</w:t>
            </w:r>
            <w:r>
              <w:t>итают статью</w:t>
            </w:r>
            <w:r w:rsidRPr="00571D6E">
              <w:t xml:space="preserve"> учебника; «Литературное лото» - отве</w:t>
            </w:r>
            <w:r>
              <w:t>чают</w:t>
            </w:r>
            <w:r w:rsidRPr="00571D6E">
              <w:t xml:space="preserve"> на вопросы репродуктивного ха</w:t>
            </w:r>
            <w:r>
              <w:t xml:space="preserve">рактера; создают </w:t>
            </w:r>
            <w:r w:rsidRPr="00571D6E">
              <w:t>собственн</w:t>
            </w:r>
            <w:r>
              <w:t>ые</w:t>
            </w:r>
            <w:r w:rsidRPr="00571D6E">
              <w:t xml:space="preserve"> высказывания с использованием поговорки или посло</w:t>
            </w:r>
            <w:r>
              <w:t>вицы, наблюдают</w:t>
            </w:r>
            <w:r w:rsidRPr="00571D6E">
              <w:t xml:space="preserve"> над поэтикой малых жанров.</w:t>
            </w:r>
          </w:p>
        </w:tc>
        <w:tc>
          <w:tcPr>
            <w:tcW w:w="1559" w:type="dxa"/>
            <w:gridSpan w:val="2"/>
          </w:tcPr>
          <w:p w:rsidR="00F55B5E" w:rsidRPr="00571D6E" w:rsidRDefault="00F55B5E" w:rsidP="00421E87"/>
        </w:tc>
        <w:tc>
          <w:tcPr>
            <w:tcW w:w="1465" w:type="dxa"/>
          </w:tcPr>
          <w:p w:rsidR="00F55B5E" w:rsidRPr="00571D6E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F55B5E" w:rsidRPr="00571D6E" w:rsidRDefault="00F55B5E" w:rsidP="00421E87">
            <w:r w:rsidRPr="00571D6E">
              <w:t>Детский фольклор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 w:rsidRPr="00571D6E">
              <w:rPr>
                <w:b/>
              </w:rPr>
              <w:t>1ч</w:t>
            </w:r>
          </w:p>
        </w:tc>
        <w:tc>
          <w:tcPr>
            <w:tcW w:w="6731" w:type="dxa"/>
            <w:gridSpan w:val="2"/>
            <w:shd w:val="clear" w:color="auto" w:fill="auto"/>
          </w:tcPr>
          <w:p w:rsidR="00F55B5E" w:rsidRPr="00571D6E" w:rsidRDefault="00F55B5E" w:rsidP="00421E87">
            <w:r>
              <w:t>Создают считалки</w:t>
            </w:r>
            <w:r w:rsidRPr="00571D6E">
              <w:t>, небылиц</w:t>
            </w:r>
            <w:r>
              <w:t>ы, загадки</w:t>
            </w:r>
            <w:r w:rsidRPr="00571D6E">
              <w:t>; анализ</w:t>
            </w:r>
            <w:r>
              <w:t>ируют тексты</w:t>
            </w:r>
            <w:r w:rsidRPr="00571D6E">
              <w:t xml:space="preserve"> всех жанров детского фольклора.</w:t>
            </w:r>
          </w:p>
        </w:tc>
        <w:tc>
          <w:tcPr>
            <w:tcW w:w="1559" w:type="dxa"/>
            <w:gridSpan w:val="2"/>
          </w:tcPr>
          <w:p w:rsidR="00F55B5E" w:rsidRDefault="00F55B5E" w:rsidP="00421E87"/>
        </w:tc>
        <w:tc>
          <w:tcPr>
            <w:tcW w:w="1465" w:type="dxa"/>
          </w:tcPr>
          <w:p w:rsidR="00F55B5E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11854" w:type="dxa"/>
            <w:gridSpan w:val="4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  <w:sz w:val="28"/>
                <w:szCs w:val="28"/>
              </w:rPr>
            </w:pPr>
          </w:p>
          <w:p w:rsidR="00F55B5E" w:rsidRPr="00A01EA5" w:rsidRDefault="00F55B5E" w:rsidP="00421E87">
            <w:pPr>
              <w:jc w:val="center"/>
              <w:rPr>
                <w:b/>
              </w:rPr>
            </w:pPr>
            <w:r w:rsidRPr="00A01EA5">
              <w:rPr>
                <w:b/>
              </w:rPr>
              <w:t xml:space="preserve">         Русские народные сказки (7 ч +1 </w:t>
            </w:r>
            <w:proofErr w:type="spellStart"/>
            <w:r w:rsidRPr="00A01EA5">
              <w:rPr>
                <w:b/>
              </w:rPr>
              <w:t>р</w:t>
            </w:r>
            <w:proofErr w:type="spellEnd"/>
            <w:r w:rsidRPr="00A01EA5">
              <w:rPr>
                <w:b/>
              </w:rPr>
              <w:t>/</w:t>
            </w:r>
            <w:proofErr w:type="spellStart"/>
            <w:r w:rsidRPr="00A01EA5">
              <w:rPr>
                <w:b/>
              </w:rPr>
              <w:t>р</w:t>
            </w:r>
            <w:proofErr w:type="spellEnd"/>
            <w:r w:rsidRPr="00A01EA5">
              <w:rPr>
                <w:b/>
              </w:rPr>
              <w:t>)</w:t>
            </w:r>
          </w:p>
        </w:tc>
        <w:tc>
          <w:tcPr>
            <w:tcW w:w="1559" w:type="dxa"/>
            <w:gridSpan w:val="2"/>
          </w:tcPr>
          <w:p w:rsidR="00F55B5E" w:rsidRPr="00571D6E" w:rsidRDefault="00F55B5E" w:rsidP="00421E87"/>
        </w:tc>
        <w:tc>
          <w:tcPr>
            <w:tcW w:w="1471" w:type="dxa"/>
            <w:gridSpan w:val="2"/>
          </w:tcPr>
          <w:p w:rsidR="00F55B5E" w:rsidRPr="00571D6E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F55B5E" w:rsidRPr="00571D6E" w:rsidRDefault="00F55B5E" w:rsidP="00421E87">
            <w:r w:rsidRPr="00571D6E">
              <w:t>Сказка как особый жанр фольклора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 w:rsidRPr="00571D6E">
              <w:rPr>
                <w:b/>
              </w:rPr>
              <w:t>1ч</w:t>
            </w:r>
          </w:p>
        </w:tc>
        <w:tc>
          <w:tcPr>
            <w:tcW w:w="6731" w:type="dxa"/>
            <w:gridSpan w:val="2"/>
            <w:shd w:val="clear" w:color="auto" w:fill="auto"/>
          </w:tcPr>
          <w:p w:rsidR="00F55B5E" w:rsidRPr="00571D6E" w:rsidRDefault="00F55B5E" w:rsidP="00421E87">
            <w:r>
              <w:t>Читают и составляют план статьи учебника; отвечают</w:t>
            </w:r>
            <w:r w:rsidRPr="00571D6E">
              <w:t xml:space="preserve"> на во</w:t>
            </w:r>
            <w:r>
              <w:t>просы, сказывают</w:t>
            </w:r>
            <w:r w:rsidRPr="00571D6E">
              <w:t xml:space="preserve"> люби</w:t>
            </w:r>
            <w:r>
              <w:t>мые сказ</w:t>
            </w:r>
            <w:r w:rsidRPr="00571D6E">
              <w:t>к</w:t>
            </w:r>
            <w:r>
              <w:t>и</w:t>
            </w:r>
            <w:r w:rsidRPr="00571D6E">
              <w:t>, работа</w:t>
            </w:r>
            <w:r>
              <w:t>ют</w:t>
            </w:r>
            <w:r w:rsidRPr="00571D6E">
              <w:t xml:space="preserve"> с кратким словарем литературоведческих терминов; сопоставл</w:t>
            </w:r>
            <w:r>
              <w:t>яют тексты</w:t>
            </w:r>
            <w:r w:rsidRPr="00571D6E">
              <w:t xml:space="preserve"> с иллюстрациями</w:t>
            </w:r>
          </w:p>
        </w:tc>
        <w:tc>
          <w:tcPr>
            <w:tcW w:w="1559" w:type="dxa"/>
            <w:gridSpan w:val="2"/>
          </w:tcPr>
          <w:p w:rsidR="00F55B5E" w:rsidRDefault="00F55B5E" w:rsidP="00421E87"/>
        </w:tc>
        <w:tc>
          <w:tcPr>
            <w:tcW w:w="1465" w:type="dxa"/>
          </w:tcPr>
          <w:p w:rsidR="00F55B5E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F55B5E" w:rsidRPr="00571D6E" w:rsidRDefault="00F55B5E" w:rsidP="00421E87">
            <w:r w:rsidRPr="00571D6E">
              <w:t xml:space="preserve">«Царевна-лягушка» - встреча с </w:t>
            </w:r>
            <w:r w:rsidRPr="00571D6E">
              <w:lastRenderedPageBreak/>
              <w:t>волшебной сказкой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 w:rsidRPr="00571D6E">
              <w:rPr>
                <w:b/>
              </w:rPr>
              <w:lastRenderedPageBreak/>
              <w:t>1ч</w:t>
            </w:r>
          </w:p>
        </w:tc>
        <w:tc>
          <w:tcPr>
            <w:tcW w:w="6731" w:type="dxa"/>
            <w:gridSpan w:val="2"/>
            <w:shd w:val="clear" w:color="auto" w:fill="auto"/>
          </w:tcPr>
          <w:p w:rsidR="00F55B5E" w:rsidRPr="00571D6E" w:rsidRDefault="00F55B5E" w:rsidP="00421E87">
            <w:r>
              <w:t>Читают сказки; выборочно</w:t>
            </w:r>
            <w:r w:rsidRPr="00571D6E">
              <w:t xml:space="preserve"> пересказ</w:t>
            </w:r>
            <w:r>
              <w:t>ывают отдельные эпизоды</w:t>
            </w:r>
            <w:r w:rsidRPr="00571D6E">
              <w:t>, от</w:t>
            </w:r>
            <w:r>
              <w:t>вечают на вопросы; устно рисуют</w:t>
            </w:r>
            <w:r w:rsidRPr="00571D6E">
              <w:t>; сопоставл</w:t>
            </w:r>
            <w:r>
              <w:t>яют иллюстрации</w:t>
            </w:r>
            <w:r w:rsidRPr="00571D6E">
              <w:t xml:space="preserve"> </w:t>
            </w:r>
            <w:r w:rsidRPr="00571D6E">
              <w:lastRenderedPageBreak/>
              <w:t>ху</w:t>
            </w:r>
            <w:r>
              <w:t>дожников с текстами сказок.</w:t>
            </w:r>
          </w:p>
        </w:tc>
        <w:tc>
          <w:tcPr>
            <w:tcW w:w="1559" w:type="dxa"/>
            <w:gridSpan w:val="2"/>
          </w:tcPr>
          <w:p w:rsidR="00F55B5E" w:rsidRDefault="00F55B5E" w:rsidP="00421E87"/>
        </w:tc>
        <w:tc>
          <w:tcPr>
            <w:tcW w:w="1465" w:type="dxa"/>
          </w:tcPr>
          <w:p w:rsidR="00F55B5E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111" w:type="dxa"/>
            <w:shd w:val="clear" w:color="auto" w:fill="auto"/>
          </w:tcPr>
          <w:p w:rsidR="00F55B5E" w:rsidRPr="00571D6E" w:rsidRDefault="00F55B5E" w:rsidP="00421E87">
            <w:r w:rsidRPr="00571D6E">
              <w:t>Народная мораль в характерах и поступках героев. Образ невесты-волшебницы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 w:rsidRPr="00571D6E">
              <w:rPr>
                <w:b/>
              </w:rPr>
              <w:t>1ч</w:t>
            </w:r>
          </w:p>
        </w:tc>
        <w:tc>
          <w:tcPr>
            <w:tcW w:w="6731" w:type="dxa"/>
            <w:gridSpan w:val="2"/>
            <w:shd w:val="clear" w:color="auto" w:fill="auto"/>
          </w:tcPr>
          <w:p w:rsidR="00F55B5E" w:rsidRPr="00571D6E" w:rsidRDefault="00F55B5E" w:rsidP="00421E87">
            <w:r>
              <w:rPr>
                <w:w w:val="101"/>
              </w:rPr>
              <w:t>Выразительно</w:t>
            </w:r>
            <w:r w:rsidRPr="00571D6E">
              <w:rPr>
                <w:w w:val="101"/>
              </w:rPr>
              <w:t xml:space="preserve"> ч</w:t>
            </w:r>
            <w:r>
              <w:rPr>
                <w:w w:val="101"/>
              </w:rPr>
              <w:t>итают, выборочно</w:t>
            </w:r>
            <w:r w:rsidRPr="00571D6E">
              <w:rPr>
                <w:w w:val="101"/>
              </w:rPr>
              <w:t xml:space="preserve"> пересказ</w:t>
            </w:r>
            <w:r>
              <w:rPr>
                <w:w w:val="101"/>
              </w:rPr>
              <w:t>ывают, рассматривают</w:t>
            </w:r>
            <w:r w:rsidRPr="00571D6E">
              <w:rPr>
                <w:w w:val="101"/>
              </w:rPr>
              <w:t xml:space="preserve"> репродукции картины В.Васнецова «Пир»</w:t>
            </w:r>
          </w:p>
        </w:tc>
        <w:tc>
          <w:tcPr>
            <w:tcW w:w="1559" w:type="dxa"/>
            <w:gridSpan w:val="2"/>
          </w:tcPr>
          <w:p w:rsidR="00F55B5E" w:rsidRDefault="00F55B5E" w:rsidP="00421E87">
            <w:pPr>
              <w:rPr>
                <w:w w:val="101"/>
              </w:rPr>
            </w:pPr>
          </w:p>
        </w:tc>
        <w:tc>
          <w:tcPr>
            <w:tcW w:w="1465" w:type="dxa"/>
          </w:tcPr>
          <w:p w:rsidR="00F55B5E" w:rsidRDefault="00F55B5E" w:rsidP="00421E87">
            <w:pPr>
              <w:rPr>
                <w:w w:val="101"/>
              </w:rPr>
            </w:pPr>
          </w:p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F55B5E" w:rsidRPr="00571D6E" w:rsidRDefault="00F55B5E" w:rsidP="00421E87">
            <w:r w:rsidRPr="00571D6E">
              <w:t xml:space="preserve">Иван-царевич – победитель житейских невзгод. Животные-помощники. 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 w:rsidRPr="00571D6E">
              <w:rPr>
                <w:b/>
              </w:rPr>
              <w:t>1ч</w:t>
            </w:r>
          </w:p>
        </w:tc>
        <w:tc>
          <w:tcPr>
            <w:tcW w:w="6731" w:type="dxa"/>
            <w:gridSpan w:val="2"/>
            <w:shd w:val="clear" w:color="auto" w:fill="auto"/>
          </w:tcPr>
          <w:p w:rsidR="00F55B5E" w:rsidRPr="00571D6E" w:rsidRDefault="00F55B5E" w:rsidP="00421E87">
            <w:r w:rsidRPr="00571D6E">
              <w:rPr>
                <w:w w:val="101"/>
              </w:rPr>
              <w:t>Пересказ</w:t>
            </w:r>
            <w:r>
              <w:rPr>
                <w:w w:val="101"/>
              </w:rPr>
              <w:t>ывают</w:t>
            </w:r>
            <w:r w:rsidRPr="00571D6E">
              <w:rPr>
                <w:w w:val="101"/>
              </w:rPr>
              <w:t xml:space="preserve"> с изменением лица рассказчика</w:t>
            </w:r>
            <w:r>
              <w:rPr>
                <w:w w:val="101"/>
              </w:rPr>
              <w:t xml:space="preserve"> (устами Ивана-царевича); читают по ролям, создают собственные рассказы</w:t>
            </w:r>
            <w:r w:rsidRPr="00571D6E">
              <w:rPr>
                <w:w w:val="101"/>
              </w:rPr>
              <w:t xml:space="preserve"> о</w:t>
            </w:r>
            <w:r>
              <w:rPr>
                <w:w w:val="101"/>
              </w:rPr>
              <w:t xml:space="preserve"> сказочных героях; сопоставляют иллюстрации</w:t>
            </w:r>
            <w:r w:rsidRPr="00571D6E">
              <w:rPr>
                <w:w w:val="101"/>
              </w:rPr>
              <w:t xml:space="preserve"> худо</w:t>
            </w:r>
            <w:r>
              <w:rPr>
                <w:w w:val="101"/>
              </w:rPr>
              <w:t>жников с текстами сказки; отвечают на вопросы, наблюдают</w:t>
            </w:r>
            <w:r w:rsidRPr="00571D6E">
              <w:rPr>
                <w:w w:val="101"/>
              </w:rPr>
              <w:t xml:space="preserve"> над языком сказки</w:t>
            </w:r>
          </w:p>
        </w:tc>
        <w:tc>
          <w:tcPr>
            <w:tcW w:w="1559" w:type="dxa"/>
            <w:gridSpan w:val="2"/>
          </w:tcPr>
          <w:p w:rsidR="00F55B5E" w:rsidRPr="00571D6E" w:rsidRDefault="00F55B5E" w:rsidP="00421E87">
            <w:pPr>
              <w:rPr>
                <w:w w:val="101"/>
              </w:rPr>
            </w:pPr>
          </w:p>
        </w:tc>
        <w:tc>
          <w:tcPr>
            <w:tcW w:w="1465" w:type="dxa"/>
          </w:tcPr>
          <w:p w:rsidR="00F55B5E" w:rsidRPr="00571D6E" w:rsidRDefault="00F55B5E" w:rsidP="00421E87">
            <w:pPr>
              <w:rPr>
                <w:w w:val="101"/>
              </w:rPr>
            </w:pPr>
          </w:p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F55B5E" w:rsidRPr="00571D6E" w:rsidRDefault="00F55B5E" w:rsidP="00421E87">
            <w:r w:rsidRPr="00571D6E">
              <w:rPr>
                <w:b/>
              </w:rPr>
              <w:t xml:space="preserve">Р/р. </w:t>
            </w:r>
            <w:r w:rsidRPr="00571D6E">
              <w:t xml:space="preserve">Изобразительный характер формул волшебной сказки. 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 w:rsidRPr="00571D6E">
              <w:rPr>
                <w:b/>
              </w:rPr>
              <w:t>1ч</w:t>
            </w:r>
          </w:p>
        </w:tc>
        <w:tc>
          <w:tcPr>
            <w:tcW w:w="6731" w:type="dxa"/>
            <w:gridSpan w:val="2"/>
            <w:shd w:val="clear" w:color="auto" w:fill="auto"/>
          </w:tcPr>
          <w:p w:rsidR="00F55B5E" w:rsidRPr="00571D6E" w:rsidRDefault="00F55B5E" w:rsidP="00421E87">
            <w:r w:rsidRPr="00571D6E">
              <w:t>Пересказ</w:t>
            </w:r>
            <w:r>
              <w:t>ывают сказки, читают статью</w:t>
            </w:r>
            <w:r w:rsidRPr="00571D6E">
              <w:t xml:space="preserve"> учебника</w:t>
            </w:r>
            <w:r>
              <w:t xml:space="preserve">. Анализ сказок. </w:t>
            </w:r>
            <w:proofErr w:type="spellStart"/>
            <w:r>
              <w:t>Сказывание</w:t>
            </w:r>
            <w:proofErr w:type="spellEnd"/>
            <w:r>
              <w:t xml:space="preserve"> сказок.</w:t>
            </w:r>
          </w:p>
        </w:tc>
        <w:tc>
          <w:tcPr>
            <w:tcW w:w="1559" w:type="dxa"/>
            <w:gridSpan w:val="2"/>
          </w:tcPr>
          <w:p w:rsidR="00F55B5E" w:rsidRPr="00571D6E" w:rsidRDefault="00F55B5E" w:rsidP="00421E87"/>
        </w:tc>
        <w:tc>
          <w:tcPr>
            <w:tcW w:w="1465" w:type="dxa"/>
          </w:tcPr>
          <w:p w:rsidR="00F55B5E" w:rsidRPr="00571D6E" w:rsidRDefault="00F55B5E" w:rsidP="00421E87"/>
        </w:tc>
      </w:tr>
      <w:tr w:rsidR="00F55B5E" w:rsidRPr="0079036B" w:rsidTr="00421E87">
        <w:trPr>
          <w:trHeight w:val="1656"/>
        </w:trPr>
        <w:tc>
          <w:tcPr>
            <w:tcW w:w="817" w:type="dxa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pPr>
              <w:rPr>
                <w:b/>
              </w:rPr>
            </w:pPr>
            <w:r>
              <w:rPr>
                <w:b/>
              </w:rPr>
              <w:t>Внеклассное чтение</w:t>
            </w:r>
          </w:p>
          <w:p w:rsidR="00F55B5E" w:rsidRPr="00571D6E" w:rsidRDefault="00F55B5E" w:rsidP="00421E87">
            <w:r w:rsidRPr="00571D6E">
              <w:t xml:space="preserve">«Иван – крестьянский сын и </w:t>
            </w:r>
            <w:proofErr w:type="spellStart"/>
            <w:r w:rsidRPr="00571D6E">
              <w:t>чудо-юдо</w:t>
            </w:r>
            <w:proofErr w:type="spellEnd"/>
            <w:r w:rsidRPr="00571D6E">
              <w:t>». Тема мирного труда и защиты родной земли.</w:t>
            </w:r>
          </w:p>
          <w:p w:rsidR="00F55B5E" w:rsidRPr="00571D6E" w:rsidRDefault="00F55B5E" w:rsidP="00421E87">
            <w:r w:rsidRPr="00571D6E">
              <w:t xml:space="preserve">Особенности сюжета сказки. Герои сказки в оценке народа. 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 w:rsidRPr="00571D6E">
              <w:rPr>
                <w:b/>
              </w:rPr>
              <w:t>1ч</w:t>
            </w:r>
          </w:p>
        </w:tc>
        <w:tc>
          <w:tcPr>
            <w:tcW w:w="6731" w:type="dxa"/>
            <w:gridSpan w:val="2"/>
            <w:shd w:val="clear" w:color="auto" w:fill="auto"/>
          </w:tcPr>
          <w:p w:rsidR="00F55B5E" w:rsidRPr="00571D6E" w:rsidRDefault="00F55B5E" w:rsidP="00421E87">
            <w:r w:rsidRPr="00571D6E">
              <w:rPr>
                <w:spacing w:val="-3"/>
                <w:w w:val="104"/>
              </w:rPr>
              <w:t>Пересказ</w:t>
            </w:r>
            <w:r>
              <w:rPr>
                <w:spacing w:val="-3"/>
                <w:w w:val="104"/>
              </w:rPr>
              <w:t>ывают</w:t>
            </w:r>
            <w:r w:rsidRPr="00571D6E">
              <w:rPr>
                <w:spacing w:val="-3"/>
                <w:w w:val="104"/>
              </w:rPr>
              <w:t>. Ч</w:t>
            </w:r>
            <w:r>
              <w:rPr>
                <w:spacing w:val="-3"/>
                <w:w w:val="104"/>
              </w:rPr>
              <w:t>итают сказку</w:t>
            </w:r>
            <w:r w:rsidRPr="00571D6E">
              <w:rPr>
                <w:spacing w:val="-3"/>
                <w:w w:val="104"/>
              </w:rPr>
              <w:t xml:space="preserve">. </w:t>
            </w:r>
            <w:r>
              <w:rPr>
                <w:spacing w:val="-1"/>
                <w:w w:val="104"/>
              </w:rPr>
              <w:t>Отвечают</w:t>
            </w:r>
            <w:r w:rsidRPr="00571D6E">
              <w:rPr>
                <w:spacing w:val="-1"/>
                <w:w w:val="104"/>
              </w:rPr>
              <w:t xml:space="preserve"> на вопросы.</w:t>
            </w:r>
          </w:p>
          <w:p w:rsidR="00F55B5E" w:rsidRPr="00571D6E" w:rsidRDefault="00F55B5E" w:rsidP="00421E87">
            <w:r w:rsidRPr="00C753EA">
              <w:rPr>
                <w:spacing w:val="-2"/>
                <w:sz w:val="23"/>
                <w:szCs w:val="23"/>
              </w:rPr>
              <w:t xml:space="preserve">Пересказывают сказку, беседуют по </w:t>
            </w:r>
            <w:r w:rsidRPr="00C753EA">
              <w:rPr>
                <w:spacing w:val="-5"/>
                <w:sz w:val="23"/>
                <w:szCs w:val="23"/>
              </w:rPr>
              <w:t>содержанию, составляют план сказки.</w:t>
            </w:r>
          </w:p>
        </w:tc>
        <w:tc>
          <w:tcPr>
            <w:tcW w:w="1559" w:type="dxa"/>
            <w:gridSpan w:val="2"/>
          </w:tcPr>
          <w:p w:rsidR="00F55B5E" w:rsidRPr="00571D6E" w:rsidRDefault="00F55B5E" w:rsidP="00421E87">
            <w:pPr>
              <w:rPr>
                <w:spacing w:val="-3"/>
                <w:w w:val="104"/>
              </w:rPr>
            </w:pPr>
          </w:p>
        </w:tc>
        <w:tc>
          <w:tcPr>
            <w:tcW w:w="1465" w:type="dxa"/>
          </w:tcPr>
          <w:p w:rsidR="00F55B5E" w:rsidRPr="00571D6E" w:rsidRDefault="00F55B5E" w:rsidP="00421E87">
            <w:pPr>
              <w:rPr>
                <w:spacing w:val="-3"/>
                <w:w w:val="104"/>
              </w:rPr>
            </w:pPr>
          </w:p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571D6E">
              <w:t>Сказка о животных.</w:t>
            </w:r>
          </w:p>
          <w:p w:rsidR="00F55B5E" w:rsidRDefault="00F55B5E" w:rsidP="00421E87">
            <w:r>
              <w:t>"Журавль и цапля"</w:t>
            </w:r>
          </w:p>
          <w:p w:rsidR="00F55B5E" w:rsidRDefault="00F55B5E" w:rsidP="00421E87">
            <w:r w:rsidRPr="00571D6E">
              <w:t xml:space="preserve"> Бытовая сказка.</w:t>
            </w:r>
          </w:p>
          <w:p w:rsidR="00F55B5E" w:rsidRPr="00571D6E" w:rsidRDefault="00F55B5E" w:rsidP="00421E87">
            <w:r>
              <w:t>"Солдатская шинель"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F55B5E" w:rsidRPr="00571D6E" w:rsidRDefault="00F55B5E" w:rsidP="00421E87">
            <w:pPr>
              <w:jc w:val="center"/>
              <w:rPr>
                <w:b/>
              </w:rPr>
            </w:pPr>
            <w:r w:rsidRPr="00571D6E">
              <w:rPr>
                <w:b/>
              </w:rPr>
              <w:t>1ч</w:t>
            </w:r>
          </w:p>
        </w:tc>
        <w:tc>
          <w:tcPr>
            <w:tcW w:w="6731" w:type="dxa"/>
            <w:gridSpan w:val="2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Пересказывают сюжет сказки, отвечают на вопросы; читают по ролям; сопоставляют бытовые сказки и сказки о животных с волшебными сказками; читают и обсуждают статью учебника «Из рассказов о сказочниках»</w:t>
            </w:r>
          </w:p>
        </w:tc>
        <w:tc>
          <w:tcPr>
            <w:tcW w:w="1559" w:type="dxa"/>
            <w:gridSpan w:val="2"/>
          </w:tcPr>
          <w:p w:rsidR="00F55B5E" w:rsidRDefault="00F55B5E" w:rsidP="00421E87"/>
        </w:tc>
        <w:tc>
          <w:tcPr>
            <w:tcW w:w="1465" w:type="dxa"/>
          </w:tcPr>
          <w:p w:rsidR="00F55B5E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11854" w:type="dxa"/>
            <w:gridSpan w:val="4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</w:p>
          <w:p w:rsidR="00F55B5E" w:rsidRPr="008D76B1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Из</w:t>
            </w:r>
            <w:r>
              <w:rPr>
                <w:b/>
              </w:rPr>
              <w:t xml:space="preserve"> русской</w:t>
            </w:r>
            <w:r w:rsidRPr="00C64A05">
              <w:rPr>
                <w:b/>
              </w:rPr>
              <w:t xml:space="preserve"> литературы </w:t>
            </w:r>
            <w:r w:rsidRPr="00C64A05">
              <w:rPr>
                <w:b/>
                <w:lang w:val="en-US"/>
              </w:rPr>
              <w:t>XVIII</w:t>
            </w:r>
            <w:r w:rsidRPr="00C64A05">
              <w:rPr>
                <w:b/>
              </w:rPr>
              <w:t xml:space="preserve"> века</w:t>
            </w:r>
            <w:r>
              <w:rPr>
                <w:b/>
              </w:rPr>
              <w:t xml:space="preserve"> (2</w:t>
            </w:r>
            <w:r w:rsidRPr="00C64A05">
              <w:rPr>
                <w:b/>
              </w:rPr>
              <w:t>ч)</w:t>
            </w:r>
          </w:p>
        </w:tc>
        <w:tc>
          <w:tcPr>
            <w:tcW w:w="1559" w:type="dxa"/>
            <w:gridSpan w:val="2"/>
          </w:tcPr>
          <w:p w:rsidR="00F55B5E" w:rsidRPr="0079036B" w:rsidRDefault="00F55B5E" w:rsidP="00421E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F55B5E" w:rsidRPr="0079036B" w:rsidRDefault="00F55B5E" w:rsidP="00421E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>
              <w:t>Роды и жанры литературы</w:t>
            </w:r>
          </w:p>
          <w:p w:rsidR="00F55B5E" w:rsidRDefault="00F55B5E" w:rsidP="00421E87">
            <w:r>
              <w:lastRenderedPageBreak/>
              <w:t>Басни.</w:t>
            </w:r>
          </w:p>
          <w:p w:rsidR="00F55B5E" w:rsidRPr="00E350EA" w:rsidRDefault="00F55B5E" w:rsidP="00421E87">
            <w:pPr>
              <w:rPr>
                <w:b/>
              </w:rPr>
            </w:pPr>
            <w:r w:rsidRPr="00E350EA">
              <w:rPr>
                <w:b/>
              </w:rPr>
              <w:t>Александр Петрович Сумароков.</w:t>
            </w:r>
          </w:p>
          <w:p w:rsidR="00F55B5E" w:rsidRDefault="00F55B5E" w:rsidP="00421E87">
            <w:r>
              <w:t>"Кукушка"</w:t>
            </w:r>
          </w:p>
          <w:p w:rsidR="00F55B5E" w:rsidRPr="00C64A05" w:rsidRDefault="00F55B5E" w:rsidP="00421E87"/>
        </w:tc>
        <w:tc>
          <w:tcPr>
            <w:tcW w:w="1018" w:type="dxa"/>
            <w:gridSpan w:val="2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lastRenderedPageBreak/>
              <w:t>1ч</w:t>
            </w:r>
          </w:p>
        </w:tc>
        <w:tc>
          <w:tcPr>
            <w:tcW w:w="6731" w:type="dxa"/>
            <w:gridSpan w:val="2"/>
            <w:shd w:val="clear" w:color="auto" w:fill="auto"/>
          </w:tcPr>
          <w:p w:rsidR="00F55B5E" w:rsidRPr="005212A4" w:rsidRDefault="00F55B5E" w:rsidP="00421E87">
            <w:pPr>
              <w:rPr>
                <w:b/>
              </w:rPr>
            </w:pPr>
            <w:r>
              <w:t>Читают статьи о Сумарокове</w:t>
            </w:r>
            <w:r w:rsidRPr="005212A4">
              <w:t>, художественного текста, статьи «</w:t>
            </w:r>
            <w:r>
              <w:t>Роды и жанры литературы»; отвечают на вопросы; выразительно читают</w:t>
            </w:r>
            <w:r w:rsidRPr="005212A4">
              <w:t xml:space="preserve"> </w:t>
            </w:r>
            <w:r w:rsidRPr="005212A4">
              <w:lastRenderedPageBreak/>
              <w:t>стихотворения</w:t>
            </w:r>
          </w:p>
        </w:tc>
        <w:tc>
          <w:tcPr>
            <w:tcW w:w="1559" w:type="dxa"/>
            <w:gridSpan w:val="2"/>
          </w:tcPr>
          <w:p w:rsidR="00F55B5E" w:rsidRDefault="00F55B5E" w:rsidP="00421E87"/>
        </w:tc>
        <w:tc>
          <w:tcPr>
            <w:tcW w:w="1465" w:type="dxa"/>
          </w:tcPr>
          <w:p w:rsidR="00F55B5E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4111" w:type="dxa"/>
            <w:shd w:val="clear" w:color="auto" w:fill="auto"/>
          </w:tcPr>
          <w:p w:rsidR="00F55B5E" w:rsidRPr="00E350EA" w:rsidRDefault="00F55B5E" w:rsidP="00421E87">
            <w:pPr>
              <w:rPr>
                <w:b/>
              </w:rPr>
            </w:pPr>
            <w:r w:rsidRPr="00E350EA">
              <w:rPr>
                <w:b/>
              </w:rPr>
              <w:t>Иван Иванович Дмитриев</w:t>
            </w:r>
          </w:p>
          <w:p w:rsidR="00F55B5E" w:rsidRDefault="00F55B5E" w:rsidP="00421E87">
            <w:r>
              <w:t>Басня "Муха"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 ч.</w:t>
            </w:r>
          </w:p>
        </w:tc>
        <w:tc>
          <w:tcPr>
            <w:tcW w:w="6731" w:type="dxa"/>
            <w:gridSpan w:val="2"/>
            <w:shd w:val="clear" w:color="auto" w:fill="auto"/>
          </w:tcPr>
          <w:p w:rsidR="00F55B5E" w:rsidRDefault="00F55B5E" w:rsidP="00421E87">
            <w:r>
              <w:t>Отвечают на вопросы; выразительно читают</w:t>
            </w:r>
            <w:r w:rsidRPr="005212A4">
              <w:t xml:space="preserve"> стихотворения</w:t>
            </w:r>
          </w:p>
        </w:tc>
        <w:tc>
          <w:tcPr>
            <w:tcW w:w="1559" w:type="dxa"/>
            <w:gridSpan w:val="2"/>
          </w:tcPr>
          <w:p w:rsidR="00F55B5E" w:rsidRDefault="00F55B5E" w:rsidP="00421E87"/>
        </w:tc>
        <w:tc>
          <w:tcPr>
            <w:tcW w:w="1465" w:type="dxa"/>
          </w:tcPr>
          <w:p w:rsidR="00F55B5E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11854" w:type="dxa"/>
            <w:gridSpan w:val="4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</w:p>
          <w:p w:rsidR="00F55B5E" w:rsidRPr="008D76B1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Из</w:t>
            </w:r>
            <w:r>
              <w:rPr>
                <w:b/>
              </w:rPr>
              <w:t xml:space="preserve"> русской </w:t>
            </w:r>
            <w:r w:rsidRPr="00C64A05">
              <w:rPr>
                <w:b/>
              </w:rPr>
              <w:t xml:space="preserve"> литературы </w:t>
            </w:r>
            <w:r w:rsidRPr="00C64A05">
              <w:rPr>
                <w:b/>
                <w:lang w:val="en-US"/>
              </w:rPr>
              <w:t>XIX</w:t>
            </w:r>
            <w:r w:rsidRPr="00C64A05">
              <w:rPr>
                <w:b/>
              </w:rPr>
              <w:t xml:space="preserve"> века</w:t>
            </w:r>
            <w:r>
              <w:rPr>
                <w:b/>
              </w:rPr>
              <w:t xml:space="preserve"> ( 35 ч + 7</w:t>
            </w:r>
            <w:r w:rsidRPr="00C64A05">
              <w:rPr>
                <w:b/>
              </w:rPr>
              <w:t xml:space="preserve"> </w:t>
            </w:r>
            <w:proofErr w:type="spellStart"/>
            <w:r w:rsidRPr="00C64A05">
              <w:rPr>
                <w:b/>
              </w:rPr>
              <w:t>р</w:t>
            </w:r>
            <w:proofErr w:type="spellEnd"/>
            <w:r w:rsidRPr="00C64A05">
              <w:rPr>
                <w:b/>
              </w:rPr>
              <w:t>/</w:t>
            </w:r>
            <w:proofErr w:type="spellStart"/>
            <w:r w:rsidRPr="00C64A05">
              <w:rPr>
                <w:b/>
              </w:rPr>
              <w:t>р</w:t>
            </w:r>
            <w:proofErr w:type="spellEnd"/>
            <w:r w:rsidRPr="00C64A05">
              <w:rPr>
                <w:b/>
              </w:rPr>
              <w:t>)</w:t>
            </w:r>
          </w:p>
        </w:tc>
        <w:tc>
          <w:tcPr>
            <w:tcW w:w="1559" w:type="dxa"/>
            <w:gridSpan w:val="2"/>
          </w:tcPr>
          <w:p w:rsidR="00F55B5E" w:rsidRPr="0079036B" w:rsidRDefault="00F55B5E" w:rsidP="00421E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1" w:type="dxa"/>
            <w:gridSpan w:val="2"/>
          </w:tcPr>
          <w:p w:rsidR="00F55B5E" w:rsidRPr="0079036B" w:rsidRDefault="00F55B5E" w:rsidP="00421E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 w:rsidRPr="00C64A05">
              <w:t>Русские басни. Басня и ее родословная. Басня как литературный жанр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D76B1" w:rsidRDefault="00F55B5E" w:rsidP="00421E87">
            <w:pPr>
              <w:rPr>
                <w:b/>
                <w:sz w:val="23"/>
                <w:szCs w:val="23"/>
              </w:rPr>
            </w:pPr>
            <w:r w:rsidRPr="008D76B1">
              <w:rPr>
                <w:sz w:val="23"/>
                <w:szCs w:val="23"/>
              </w:rPr>
              <w:t xml:space="preserve">Читают статью учебника «Русские басни»; выступают с сообщениями о баснописцах (Эзопе, Сумарокове, Лафонтене, </w:t>
            </w:r>
            <w:proofErr w:type="spellStart"/>
            <w:r w:rsidRPr="008D76B1">
              <w:rPr>
                <w:sz w:val="23"/>
                <w:szCs w:val="23"/>
              </w:rPr>
              <w:t>Майкове</w:t>
            </w:r>
            <w:proofErr w:type="spellEnd"/>
            <w:r w:rsidRPr="008D76B1">
              <w:rPr>
                <w:sz w:val="23"/>
                <w:szCs w:val="23"/>
              </w:rPr>
              <w:t xml:space="preserve">, </w:t>
            </w:r>
            <w:proofErr w:type="spellStart"/>
            <w:r w:rsidRPr="008D76B1">
              <w:rPr>
                <w:sz w:val="23"/>
                <w:szCs w:val="23"/>
              </w:rPr>
              <w:t>Хемницере</w:t>
            </w:r>
            <w:proofErr w:type="spellEnd"/>
            <w:r w:rsidRPr="008D76B1">
              <w:rPr>
                <w:sz w:val="23"/>
                <w:szCs w:val="23"/>
              </w:rPr>
              <w:t>); читают по ролям басни, сравнивают басни и сказки</w:t>
            </w:r>
          </w:p>
        </w:tc>
        <w:tc>
          <w:tcPr>
            <w:tcW w:w="1559" w:type="dxa"/>
            <w:gridSpan w:val="2"/>
          </w:tcPr>
          <w:p w:rsidR="00F55B5E" w:rsidRDefault="00F55B5E" w:rsidP="00421E87"/>
        </w:tc>
        <w:tc>
          <w:tcPr>
            <w:tcW w:w="1465" w:type="dxa"/>
          </w:tcPr>
          <w:p w:rsidR="00F55B5E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E350EA">
              <w:rPr>
                <w:b/>
              </w:rPr>
              <w:t>И.А.Крылов.</w:t>
            </w:r>
            <w:r w:rsidRPr="00C64A05">
              <w:t xml:space="preserve"> Слово о баснописце. Басня «Волк на псарне»</w:t>
            </w:r>
          </w:p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D76B1" w:rsidRDefault="00F55B5E" w:rsidP="00421E87">
            <w:pPr>
              <w:rPr>
                <w:sz w:val="23"/>
                <w:szCs w:val="23"/>
              </w:rPr>
            </w:pPr>
            <w:r w:rsidRPr="008D76B1">
              <w:rPr>
                <w:sz w:val="23"/>
                <w:szCs w:val="23"/>
              </w:rPr>
              <w:t>Читают басни; отвечают на вопросы; читают по ролям; устанавливают ассоциативных связей с произведениями живописи</w:t>
            </w:r>
          </w:p>
        </w:tc>
        <w:tc>
          <w:tcPr>
            <w:tcW w:w="1559" w:type="dxa"/>
            <w:gridSpan w:val="2"/>
          </w:tcPr>
          <w:p w:rsidR="00F55B5E" w:rsidRDefault="00F55B5E" w:rsidP="00421E87"/>
        </w:tc>
        <w:tc>
          <w:tcPr>
            <w:tcW w:w="1465" w:type="dxa"/>
          </w:tcPr>
          <w:p w:rsidR="00F55B5E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 w:rsidRPr="00C64A05">
              <w:t>И.А.Крылов. Басни «Ворона и Лисица», «Свинья под дубом»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D76B1" w:rsidRDefault="00F55B5E" w:rsidP="00421E87">
            <w:pPr>
              <w:rPr>
                <w:sz w:val="23"/>
                <w:szCs w:val="23"/>
              </w:rPr>
            </w:pPr>
            <w:r w:rsidRPr="008D76B1">
              <w:rPr>
                <w:sz w:val="23"/>
                <w:szCs w:val="23"/>
              </w:rPr>
              <w:t>Читают басни, инсценируют басни, сопоставляют с иллюстрацией; анализируют текст, сопоставляют с басней Эзопа «Ворона и Лисица»</w:t>
            </w:r>
          </w:p>
        </w:tc>
        <w:tc>
          <w:tcPr>
            <w:tcW w:w="1559" w:type="dxa"/>
            <w:gridSpan w:val="2"/>
          </w:tcPr>
          <w:p w:rsidR="00F55B5E" w:rsidRDefault="00F55B5E" w:rsidP="00421E87"/>
        </w:tc>
        <w:tc>
          <w:tcPr>
            <w:tcW w:w="1465" w:type="dxa"/>
          </w:tcPr>
          <w:p w:rsidR="00F55B5E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C64A05">
              <w:rPr>
                <w:b/>
              </w:rPr>
              <w:t>Р/р.</w:t>
            </w:r>
            <w:r w:rsidRPr="00C64A05">
              <w:t xml:space="preserve"> Жанр басни. Повествование и мораль в басне </w:t>
            </w:r>
          </w:p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D76B1" w:rsidRDefault="00F55B5E" w:rsidP="00421E87">
            <w:pPr>
              <w:rPr>
                <w:sz w:val="23"/>
                <w:szCs w:val="23"/>
              </w:rPr>
            </w:pPr>
            <w:r w:rsidRPr="008D76B1">
              <w:rPr>
                <w:sz w:val="23"/>
                <w:szCs w:val="23"/>
              </w:rPr>
              <w:t>Сочиняют басню на основе моральной сентенции одной из понравившихся басен</w:t>
            </w:r>
          </w:p>
        </w:tc>
        <w:tc>
          <w:tcPr>
            <w:tcW w:w="1559" w:type="dxa"/>
            <w:gridSpan w:val="2"/>
          </w:tcPr>
          <w:p w:rsidR="00F55B5E" w:rsidRDefault="00F55B5E" w:rsidP="00421E87"/>
        </w:tc>
        <w:tc>
          <w:tcPr>
            <w:tcW w:w="1465" w:type="dxa"/>
          </w:tcPr>
          <w:p w:rsidR="00F55B5E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E350EA">
              <w:rPr>
                <w:b/>
              </w:rPr>
              <w:t>Внеклассное чтение.</w:t>
            </w:r>
            <w:r w:rsidRPr="00C64A05">
              <w:t xml:space="preserve"> </w:t>
            </w:r>
          </w:p>
          <w:p w:rsidR="00F55B5E" w:rsidRDefault="00F55B5E" w:rsidP="00421E87">
            <w:r w:rsidRPr="00C64A05">
              <w:t>Басенный мир Ивана Андреевича Крылова</w:t>
            </w:r>
          </w:p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D76B1" w:rsidRDefault="00F55B5E" w:rsidP="00421E87">
            <w:pPr>
              <w:rPr>
                <w:sz w:val="23"/>
                <w:szCs w:val="23"/>
              </w:rPr>
            </w:pPr>
            <w:r w:rsidRPr="008D76B1">
              <w:rPr>
                <w:sz w:val="23"/>
                <w:szCs w:val="23"/>
              </w:rPr>
              <w:t>Выразительно читают любимые басни, участвуют в конкурсе «Знаете ли вы басни Крылова?», инсценируют басни, презентуют иллюстраций.</w:t>
            </w:r>
          </w:p>
        </w:tc>
        <w:tc>
          <w:tcPr>
            <w:tcW w:w="1559" w:type="dxa"/>
            <w:gridSpan w:val="2"/>
          </w:tcPr>
          <w:p w:rsidR="00F55B5E" w:rsidRDefault="00F55B5E" w:rsidP="00421E87"/>
        </w:tc>
        <w:tc>
          <w:tcPr>
            <w:tcW w:w="1465" w:type="dxa"/>
          </w:tcPr>
          <w:p w:rsidR="00F55B5E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E350EA">
              <w:rPr>
                <w:b/>
              </w:rPr>
              <w:t>В.А.Жуковский</w:t>
            </w:r>
            <w:r w:rsidRPr="00C64A05">
              <w:t xml:space="preserve"> – сказочник. Сказка «Спящая царевна»</w:t>
            </w:r>
          </w:p>
          <w:p w:rsidR="00F55B5E" w:rsidRDefault="00F55B5E" w:rsidP="00421E87"/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D76B1" w:rsidRDefault="00F55B5E" w:rsidP="00421E87">
            <w:pPr>
              <w:rPr>
                <w:sz w:val="23"/>
                <w:szCs w:val="23"/>
              </w:rPr>
            </w:pPr>
            <w:r w:rsidRPr="008D76B1">
              <w:rPr>
                <w:sz w:val="23"/>
                <w:szCs w:val="23"/>
              </w:rPr>
              <w:t>Чтение статьи о поэте, чтение сказки, восприятие художественного произведения; ответы на вопросы; установление ассоциативных связей с произведениями живописи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C64A05">
              <w:t>«Спящая царевна». Сходные и различные черты сказки Жуковского и народной сказки.</w:t>
            </w:r>
          </w:p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Чтение сказки, ответы на вопросы, сопоставление сказки народной и литературной, выявление общих и отличительных черт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 w:rsidRPr="00C64A05">
              <w:t>Баллада В.А.Жуковского «Кубок»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rPr>
          <w:gridAfter w:val="2"/>
          <w:wAfter w:w="1471" w:type="dxa"/>
        </w:trPr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E350EA">
              <w:rPr>
                <w:b/>
              </w:rPr>
              <w:t>А.С.Пушкин.</w:t>
            </w:r>
            <w:r w:rsidRPr="00C64A05">
              <w:t xml:space="preserve"> Слово о поэте. Стихотворение «Няне». «У лукоморья…»</w:t>
            </w:r>
          </w:p>
          <w:p w:rsidR="00F55B5E" w:rsidRPr="00C64A05" w:rsidRDefault="00F55B5E" w:rsidP="00421E87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34" w:type="dxa"/>
            <w:gridSpan w:val="2"/>
          </w:tcPr>
          <w:p w:rsidR="00F55B5E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F55B5E" w:rsidRDefault="00F55B5E" w:rsidP="00421E87">
            <w:pPr>
              <w:jc w:val="center"/>
              <w:rPr>
                <w:b/>
              </w:rPr>
            </w:pPr>
          </w:p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 w:rsidRPr="00C64A05">
              <w:t>А.С.Пушкин. «Сказка о мертвой царевне и о семи богатырях». Борьба добрых и злых сил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Чтение эпизодов, восприятие художественного текста; осмысление сюжета, событий, характеров, выборочный пересказ эпизодов; устное словесное рисование царицы-мачехи, царевны и царицы-матери, выразительное чтение; установление ассоциативных связей с произведениями живописи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C64A05">
              <w:rPr>
                <w:b/>
              </w:rPr>
              <w:t>Р/р.</w:t>
            </w:r>
            <w:r w:rsidRPr="00C64A05">
              <w:t xml:space="preserve"> Стихотворная и прозаическая речь. Ритм, рифма, строфа.</w:t>
            </w:r>
          </w:p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Чтение статьи учебника; ответы на вопросы; выразительное чтение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 w:rsidRPr="00C64A05">
              <w:t xml:space="preserve">Помощники царевны. Богатыри, </w:t>
            </w:r>
            <w:proofErr w:type="spellStart"/>
            <w:r w:rsidRPr="00C64A05">
              <w:t>Соколко</w:t>
            </w:r>
            <w:proofErr w:type="spellEnd"/>
            <w:r w:rsidRPr="00C64A05">
              <w:t>. Народная мораль, нравственность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pPr>
              <w:rPr>
                <w:b/>
              </w:rPr>
            </w:pPr>
            <w:r w:rsidRPr="008B6646">
              <w:t>Выразительное чтение, чтение по ролям, художественное рассказывание эпизода, устное словесное рисование, сравнительная характеристика героев, защита иллюстраций к эпизодам; сопоставление сказок со сходным сюжетом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C64A05">
              <w:rPr>
                <w:b/>
              </w:rPr>
              <w:t>Р/р.</w:t>
            </w:r>
            <w:r w:rsidRPr="00C64A05">
              <w:t xml:space="preserve"> Королевич </w:t>
            </w:r>
            <w:proofErr w:type="spellStart"/>
            <w:r w:rsidRPr="00C64A05">
              <w:t>Елисей</w:t>
            </w:r>
            <w:proofErr w:type="spellEnd"/>
            <w:r w:rsidRPr="00C64A05">
              <w:t xml:space="preserve">. Победа добра </w:t>
            </w:r>
            <w:r w:rsidRPr="00C64A05">
              <w:lastRenderedPageBreak/>
              <w:t>над злом. Музыкальность пушкинской сказки</w:t>
            </w:r>
          </w:p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lastRenderedPageBreak/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pPr>
              <w:rPr>
                <w:b/>
              </w:rPr>
            </w:pPr>
            <w:r w:rsidRPr="008B6646">
              <w:t xml:space="preserve">Выразительно читают эпизоды, читают статью учебника, отвечают на </w:t>
            </w:r>
            <w:r w:rsidRPr="008B6646">
              <w:lastRenderedPageBreak/>
              <w:t>вопросы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>
              <w:t>О сказках</w:t>
            </w:r>
            <w:r w:rsidRPr="00C64A05">
              <w:t xml:space="preserve"> А.С.Пушкина. </w:t>
            </w:r>
          </w:p>
          <w:p w:rsidR="00F55B5E" w:rsidRDefault="00F55B5E" w:rsidP="00421E87">
            <w:r>
              <w:t>Русская литературная сказка</w:t>
            </w:r>
          </w:p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Работа</w:t>
            </w:r>
            <w:r>
              <w:t>ют с иллюстрациями, восстанавливают деформированный текст</w:t>
            </w:r>
            <w:r w:rsidRPr="008B6646">
              <w:t xml:space="preserve">, </w:t>
            </w:r>
            <w:r>
              <w:t>выполняют проверочную работу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E350EA">
              <w:rPr>
                <w:b/>
              </w:rPr>
              <w:t>Антоний Погорельский.</w:t>
            </w:r>
            <w:r w:rsidRPr="00C64A05">
              <w:t xml:space="preserve"> Страницы биографии. Сказка «Черная курица, или Подземные жители»</w:t>
            </w:r>
          </w:p>
          <w:p w:rsidR="00F55B5E" w:rsidRDefault="00F55B5E" w:rsidP="00421E87"/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Чтение статьи о писателе, ответы на вопросы, комментированное чтение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C64A05">
              <w:t>Фантастическое и достоверно-реальное в сказке. Причудливый сюжет. Нравоучительное содержание</w:t>
            </w:r>
          </w:p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Краткий пересказ, выразительное чтение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 w:rsidRPr="00F86103">
              <w:rPr>
                <w:b/>
              </w:rPr>
              <w:t>М.Ю.Лермонтов.</w:t>
            </w:r>
            <w:r w:rsidRPr="00C64A05">
              <w:t xml:space="preserve"> Слово о поэте. Стихотворение «Бородино»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Чтение статьи учебника, чтение стихотворения и 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>
              <w:t>М.Ю.Лермонтов. "Бородино"</w:t>
            </w:r>
          </w:p>
          <w:p w:rsidR="00F55B5E" w:rsidRPr="00C64A05" w:rsidRDefault="00F55B5E" w:rsidP="00421E87">
            <w:r w:rsidRPr="00C64A05">
              <w:t>Образ простого солдата – защитника Родины в стихотворении «Бородино»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Работа над словарем нравственных понятий (патриот, 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иллюстрациями художников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F55B5E" w:rsidRDefault="00F55B5E" w:rsidP="00421E87">
            <w:pPr>
              <w:jc w:val="center"/>
              <w:rPr>
                <w:b/>
              </w:rPr>
            </w:pPr>
          </w:p>
          <w:p w:rsidR="00F55B5E" w:rsidRPr="00C64A05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pPr>
              <w:rPr>
                <w:sz w:val="23"/>
                <w:szCs w:val="23"/>
              </w:rPr>
            </w:pPr>
            <w:r w:rsidRPr="00F86103">
              <w:rPr>
                <w:b/>
                <w:sz w:val="23"/>
                <w:szCs w:val="23"/>
              </w:rPr>
              <w:lastRenderedPageBreak/>
              <w:t>Н.В.Гоголь.</w:t>
            </w:r>
            <w:r>
              <w:rPr>
                <w:sz w:val="23"/>
                <w:szCs w:val="23"/>
              </w:rPr>
              <w:t xml:space="preserve"> Слово о писателе</w:t>
            </w:r>
            <w:r w:rsidRPr="00C753EA">
              <w:rPr>
                <w:sz w:val="23"/>
                <w:szCs w:val="23"/>
              </w:rPr>
              <w:t xml:space="preserve">. </w:t>
            </w:r>
          </w:p>
          <w:p w:rsidR="00F55B5E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 xml:space="preserve">Понятие о повести как эпическом </w:t>
            </w:r>
            <w:r w:rsidRPr="00C753EA">
              <w:rPr>
                <w:sz w:val="23"/>
                <w:szCs w:val="23"/>
              </w:rPr>
              <w:lastRenderedPageBreak/>
              <w:t xml:space="preserve">жанре. </w:t>
            </w:r>
            <w:r>
              <w:rPr>
                <w:sz w:val="23"/>
                <w:szCs w:val="23"/>
              </w:rPr>
              <w:t>О  "Вечерах на хуторе близ Диканьки"</w:t>
            </w:r>
          </w:p>
          <w:p w:rsidR="00F55B5E" w:rsidRPr="00F86103" w:rsidRDefault="00F55B5E" w:rsidP="00421E87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lastRenderedPageBreak/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b/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 xml:space="preserve"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</w:t>
            </w:r>
            <w:r w:rsidRPr="00C753EA">
              <w:rPr>
                <w:sz w:val="23"/>
                <w:szCs w:val="23"/>
              </w:rPr>
              <w:lastRenderedPageBreak/>
              <w:t>связей с иллюстрациями художников; чтение по ролям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Н.В.Гоголь. Повесть "Заколдованное  место"   </w:t>
            </w:r>
            <w:r w:rsidRPr="00C753EA">
              <w:rPr>
                <w:sz w:val="23"/>
                <w:szCs w:val="23"/>
              </w:rPr>
              <w:t xml:space="preserve">Сюжет повести </w:t>
            </w:r>
          </w:p>
          <w:p w:rsidR="00F55B5E" w:rsidRPr="00F86103" w:rsidRDefault="00F55B5E" w:rsidP="00421E87">
            <w:pPr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связей с иллюстрациями художников; чтение по ролям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 w:rsidRPr="00C64A05">
              <w:t>Реальное и фантастическое в сюжете повести «Заколдованное место»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b/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 xml:space="preserve">Пересказ </w:t>
            </w:r>
            <w:proofErr w:type="spellStart"/>
            <w:r w:rsidRPr="00C753EA">
              <w:rPr>
                <w:sz w:val="23"/>
                <w:szCs w:val="23"/>
              </w:rPr>
              <w:t>быличек</w:t>
            </w:r>
            <w:proofErr w:type="spellEnd"/>
            <w:r w:rsidRPr="00C753EA">
              <w:rPr>
                <w:sz w:val="23"/>
                <w:szCs w:val="23"/>
              </w:rPr>
              <w:t xml:space="preserve">, легенд, преданий, созвучных сюжету повести; краткий пересказ содержания повести, рассказ о Н.В.Гоголе; </w:t>
            </w:r>
            <w:proofErr w:type="spellStart"/>
            <w:r w:rsidRPr="00C753EA">
              <w:rPr>
                <w:sz w:val="23"/>
                <w:szCs w:val="23"/>
              </w:rPr>
              <w:t>инсценирование</w:t>
            </w:r>
            <w:proofErr w:type="spellEnd"/>
            <w:r w:rsidRPr="00C753EA">
              <w:rPr>
                <w:sz w:val="23"/>
                <w:szCs w:val="23"/>
              </w:rPr>
              <w:t xml:space="preserve"> эпизодов, выразительное чтение; установление ассоциативных связей с произведениями живописи; анализ языка повести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C64A05">
              <w:t xml:space="preserve">Н.В.Гоголь </w:t>
            </w:r>
            <w:r>
              <w:t xml:space="preserve">. </w:t>
            </w:r>
          </w:p>
          <w:p w:rsidR="00F55B5E" w:rsidRDefault="00F55B5E" w:rsidP="00421E87">
            <w:r>
              <w:t xml:space="preserve">Из воспоминаний современников о Н.В.Гоголе. </w:t>
            </w:r>
          </w:p>
          <w:p w:rsidR="00F55B5E" w:rsidRPr="00C64A05" w:rsidRDefault="00F55B5E" w:rsidP="00421E87">
            <w:r>
              <w:t>Повесть "Страшная месть"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 xml:space="preserve">Художественный пересказ эпизодов; </w:t>
            </w:r>
            <w:proofErr w:type="spellStart"/>
            <w:r w:rsidRPr="00C753EA">
              <w:rPr>
                <w:sz w:val="23"/>
                <w:szCs w:val="23"/>
              </w:rPr>
              <w:t>инсценирование</w:t>
            </w:r>
            <w:proofErr w:type="spellEnd"/>
            <w:r w:rsidRPr="00C753EA">
              <w:rPr>
                <w:sz w:val="23"/>
                <w:szCs w:val="23"/>
              </w:rPr>
              <w:t xml:space="preserve"> эпизодов, создание иллюстраций, фантастического рассказа, связанного с народными традициями, верованиями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B94037">
              <w:rPr>
                <w:b/>
              </w:rPr>
              <w:t>Н.А.Некрасов.</w:t>
            </w:r>
            <w:r w:rsidRPr="00C64A05">
              <w:t xml:space="preserve"> Слово о</w:t>
            </w:r>
            <w:r>
              <w:t xml:space="preserve"> поэте. </w:t>
            </w:r>
          </w:p>
          <w:p w:rsidR="00F55B5E" w:rsidRDefault="00F55B5E" w:rsidP="00421E87">
            <w:r>
              <w:t>Поэма "Мороз, Красный нос"</w:t>
            </w:r>
          </w:p>
          <w:p w:rsidR="00F55B5E" w:rsidRPr="00C64A05" w:rsidRDefault="00F55B5E" w:rsidP="00421E87">
            <w: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Чтение статей о поэте, чтение стихотворения и его полноценное восприятие; осмысление сюжета стихотворения (ответы на вопросы); выразительное чтение, поиск эпитетов, устное словесное рисование; установление ассоциативных связей с произведениями живописи; составление цитатного плана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>
              <w:t>Н.А.Некрасов.</w:t>
            </w:r>
          </w:p>
          <w:p w:rsidR="00F55B5E" w:rsidRPr="00C64A05" w:rsidRDefault="00F55B5E" w:rsidP="00421E87">
            <w:r w:rsidRPr="00C64A05">
              <w:t>«Есть женщины в русских селеньях…» - отрывок из поэмы «Мороз, Красный нос»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 xml:space="preserve">Беседа по прочитанному, выборочное чтение, выразительное чтение, ответы на вопросы, 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>
              <w:t>Н.А.Некрасов.</w:t>
            </w:r>
          </w:p>
          <w:p w:rsidR="00F55B5E" w:rsidRPr="00C64A05" w:rsidRDefault="00F55B5E" w:rsidP="00421E87">
            <w:r w:rsidRPr="00C64A05">
              <w:lastRenderedPageBreak/>
              <w:t>Мир детства в стихотворении «Крестьянские дети»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lastRenderedPageBreak/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 xml:space="preserve">Осмысление характеров героев, ответы на вопросы; выразительное чтение, устное словесное рисование, чтение по ролям; </w:t>
            </w:r>
            <w:r w:rsidRPr="00C753EA">
              <w:rPr>
                <w:sz w:val="23"/>
                <w:szCs w:val="23"/>
              </w:rPr>
              <w:lastRenderedPageBreak/>
              <w:t>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38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 w:rsidRPr="00B94037">
              <w:rPr>
                <w:b/>
              </w:rPr>
              <w:t>И.С.Тургенев</w:t>
            </w:r>
            <w:r w:rsidRPr="00C64A05">
              <w:t>. Слово о писателе. История создания «</w:t>
            </w:r>
            <w:proofErr w:type="spellStart"/>
            <w:r w:rsidRPr="00C64A05">
              <w:t>Муму</w:t>
            </w:r>
            <w:proofErr w:type="spellEnd"/>
            <w:r w:rsidRPr="00C64A05">
              <w:t>». Быт и нравы крепостной России в рассказе.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Чтение статьи о писателе, чтение и восприятие художественного текста; осмысление сюжета, выборочный пересказ, ответы на вопросы; 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>
              <w:t>И.С.Тургенев. "</w:t>
            </w:r>
            <w:proofErr w:type="spellStart"/>
            <w:r>
              <w:t>Муму</w:t>
            </w:r>
            <w:proofErr w:type="spellEnd"/>
            <w:r>
              <w:t>"</w:t>
            </w:r>
          </w:p>
          <w:p w:rsidR="00F55B5E" w:rsidRPr="00C64A05" w:rsidRDefault="00F55B5E" w:rsidP="00421E87">
            <w:r w:rsidRPr="00C64A05">
              <w:t>История отношений Герасима и Татьяны. Герасим и его окружение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>
              <w:t>И.С.Тургенев. "</w:t>
            </w:r>
            <w:proofErr w:type="spellStart"/>
            <w:r>
              <w:t>Муму</w:t>
            </w:r>
            <w:proofErr w:type="spellEnd"/>
            <w:r>
              <w:t>"</w:t>
            </w:r>
          </w:p>
          <w:p w:rsidR="00F55B5E" w:rsidRDefault="00F55B5E" w:rsidP="00421E87">
            <w:r w:rsidRPr="00C64A05">
              <w:t xml:space="preserve">Герасим и </w:t>
            </w:r>
            <w:proofErr w:type="spellStart"/>
            <w:r w:rsidRPr="00C64A05">
              <w:t>Муму</w:t>
            </w:r>
            <w:proofErr w:type="spellEnd"/>
            <w:r w:rsidRPr="00C64A05">
              <w:t>. Счастливый год.</w:t>
            </w:r>
          </w:p>
          <w:p w:rsidR="00F55B5E" w:rsidRDefault="00F55B5E" w:rsidP="00421E87"/>
          <w:p w:rsidR="00F55B5E" w:rsidRDefault="00F55B5E" w:rsidP="00421E87"/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Осмысление изображенных в рассказе событий, пересказ, близкий к тексту, выборочный пересказ; характеристика Герасима, Татьяны, Капитона, барыни; 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>
              <w:t>И.С.Тургенев. "</w:t>
            </w:r>
            <w:proofErr w:type="spellStart"/>
            <w:r>
              <w:t>Муму</w:t>
            </w:r>
            <w:proofErr w:type="spellEnd"/>
            <w:r>
              <w:t>"</w:t>
            </w:r>
          </w:p>
          <w:p w:rsidR="00F55B5E" w:rsidRDefault="00F55B5E" w:rsidP="00421E87">
            <w:r w:rsidRPr="00C64A05">
              <w:t xml:space="preserve">Осада каморки Герасима. Прощание с </w:t>
            </w:r>
            <w:proofErr w:type="spellStart"/>
            <w:r w:rsidRPr="00C64A05">
              <w:t>Муму</w:t>
            </w:r>
            <w:proofErr w:type="spellEnd"/>
            <w:r w:rsidRPr="00C64A05">
              <w:t>. Возвращение Герасима в деревню.</w:t>
            </w:r>
          </w:p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b/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 w:rsidRPr="00C64A05">
              <w:rPr>
                <w:b/>
              </w:rPr>
              <w:t>Р/р.</w:t>
            </w:r>
            <w:r w:rsidRPr="00C64A05">
              <w:t xml:space="preserve"> Духовные и нравственные качества Герасима. Протест героя против барства и рабства. Подготовка к сочинению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Ответы на вопросы: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43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 w:rsidRPr="00C64A05">
              <w:rPr>
                <w:b/>
              </w:rPr>
              <w:t>Контрольная работа по творчеству А.С Пушкина, М.Ю Лермонтова, Н.В Гоголя, Н.А Некрасова, И.С Тургенева.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Анализ сочинений, работа над ошибками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>
              <w:rPr>
                <w:b/>
              </w:rPr>
              <w:t>А.А.Фет.</w:t>
            </w:r>
            <w:r>
              <w:t xml:space="preserve">  Слово  о поэте.</w:t>
            </w:r>
          </w:p>
          <w:p w:rsidR="00F55B5E" w:rsidRPr="00B94037" w:rsidRDefault="00F55B5E" w:rsidP="00421E87">
            <w:r>
              <w:t>Стихотворение "Весенний дождь"</w:t>
            </w:r>
          </w:p>
          <w:p w:rsidR="00F55B5E" w:rsidRPr="00C64A05" w:rsidRDefault="00F55B5E" w:rsidP="00421E87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Чтение статьи в учебнике, чтение стихотворения и полноценное его восприятие; ответы на вопросы; выразительное чтение, работа с ассоциациями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 w:rsidRPr="00B94037">
              <w:rPr>
                <w:b/>
              </w:rPr>
              <w:t>Л.Н.Толстой:</w:t>
            </w:r>
            <w:r w:rsidRPr="00C64A05">
              <w:t xml:space="preserve"> детство, начало литературной деятельности. Рассказ-быль «Кавказский пленник». 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 xml:space="preserve">Чтение статьи учебника о писателе, чтение художественного произведения, полноценное его восприятие; </w:t>
            </w:r>
            <w:proofErr w:type="spellStart"/>
            <w:r w:rsidRPr="00C753EA">
              <w:rPr>
                <w:sz w:val="23"/>
                <w:szCs w:val="23"/>
              </w:rPr>
              <w:t>крат-кий</w:t>
            </w:r>
            <w:proofErr w:type="spellEnd"/>
            <w:r w:rsidRPr="00C753EA">
              <w:rPr>
                <w:sz w:val="23"/>
                <w:szCs w:val="23"/>
              </w:rPr>
              <w:t xml:space="preserve"> и выборочный пересказы, ответы на вопросы; сопоставление произведений </w:t>
            </w:r>
            <w:proofErr w:type="spellStart"/>
            <w:r w:rsidRPr="00C753EA">
              <w:rPr>
                <w:sz w:val="23"/>
                <w:szCs w:val="23"/>
              </w:rPr>
              <w:t>художествен-ной</w:t>
            </w:r>
            <w:proofErr w:type="spellEnd"/>
            <w:r w:rsidRPr="00C753EA">
              <w:rPr>
                <w:sz w:val="23"/>
                <w:szCs w:val="23"/>
              </w:rPr>
              <w:t xml:space="preserve"> литературы, принадлежащих к одному жанру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 w:rsidRPr="00C64A05">
              <w:t xml:space="preserve">Жилин и </w:t>
            </w:r>
            <w:proofErr w:type="spellStart"/>
            <w:r w:rsidRPr="00C64A05">
              <w:t>Костылин</w:t>
            </w:r>
            <w:proofErr w:type="spellEnd"/>
            <w:r w:rsidRPr="00C64A05">
              <w:t xml:space="preserve"> – два разных характера, две разные судьбы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Художественный пересказ, рассказ от лица Жилина; самостоятельный поиск ответов на проблемные вопросы, комментирование глав 3-6; сравнение характеров, поведения двух литературных персонажей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 w:rsidRPr="00C64A05">
              <w:t xml:space="preserve">Странная дружба Жилина и Дины. 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Выборочный пересказ; устное словесное рисование, характеристика героя; устные сообщения; комментирование художественного произведения, установление ассоциативных связей с произведениями живописи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b/>
                <w:sz w:val="23"/>
                <w:szCs w:val="23"/>
              </w:rPr>
              <w:t>Р/р.</w:t>
            </w:r>
            <w:r w:rsidRPr="00C753EA">
              <w:rPr>
                <w:sz w:val="23"/>
                <w:szCs w:val="23"/>
              </w:rPr>
              <w:t xml:space="preserve"> Краткость и выразительность языка рассказа. Рассказ, сюжет, композиция, идея произведения</w:t>
            </w:r>
          </w:p>
          <w:p w:rsidR="00F55B5E" w:rsidRPr="00C753EA" w:rsidRDefault="00F55B5E" w:rsidP="00421E87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Самостоятельный поиск ответа на проблемные вопросы, наблюдения над языком рассказа, комментирование художественного произведения; анализ художественного текста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b/>
                <w:sz w:val="23"/>
                <w:szCs w:val="23"/>
              </w:rPr>
              <w:t>Р/р.</w:t>
            </w:r>
            <w:r w:rsidRPr="00C753EA">
              <w:rPr>
                <w:sz w:val="23"/>
                <w:szCs w:val="23"/>
              </w:rPr>
              <w:t xml:space="preserve"> Как работать над сочинением «Жилин и </w:t>
            </w:r>
            <w:proofErr w:type="spellStart"/>
            <w:r w:rsidRPr="00C753EA">
              <w:rPr>
                <w:sz w:val="23"/>
                <w:szCs w:val="23"/>
              </w:rPr>
              <w:t>Костылин</w:t>
            </w:r>
            <w:proofErr w:type="spellEnd"/>
            <w:r w:rsidRPr="00C753EA">
              <w:rPr>
                <w:sz w:val="23"/>
                <w:szCs w:val="23"/>
              </w:rPr>
              <w:t>: разные судьбы»</w:t>
            </w:r>
          </w:p>
          <w:p w:rsidR="00F55B5E" w:rsidRPr="00C753EA" w:rsidRDefault="00F55B5E" w:rsidP="00421E87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Работа над планом, над вступлением и заключением, над логическими переходами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50</w:t>
            </w:r>
          </w:p>
          <w:p w:rsidR="00F55B5E" w:rsidRPr="00C64A05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pPr>
              <w:rPr>
                <w:b/>
              </w:rPr>
            </w:pPr>
            <w:r>
              <w:rPr>
                <w:b/>
              </w:rPr>
              <w:t>Контрольная работа по рассказу Л.Н.Толстого "Кавказский пленник" ( тест )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Выбор ответа в тестовых заданиях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111" w:type="dxa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B7245">
              <w:rPr>
                <w:b/>
                <w:sz w:val="23"/>
                <w:szCs w:val="23"/>
              </w:rPr>
              <w:t>А.П.Чехов.</w:t>
            </w:r>
            <w:r w:rsidRPr="00C753EA">
              <w:rPr>
                <w:sz w:val="23"/>
                <w:szCs w:val="23"/>
              </w:rPr>
              <w:t xml:space="preserve"> Слово о писателе. «Хирургия»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по ролям; установление ассоциативных связей с иллюстрацией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pPr>
              <w:rPr>
                <w:b/>
                <w:sz w:val="23"/>
                <w:szCs w:val="23"/>
              </w:rPr>
            </w:pPr>
            <w:r w:rsidRPr="00CB7245">
              <w:rPr>
                <w:b/>
                <w:sz w:val="23"/>
                <w:szCs w:val="23"/>
              </w:rPr>
              <w:t>Внеклассное чтение.</w:t>
            </w:r>
          </w:p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 xml:space="preserve"> Юмор и сатира в творчестве А.П.Чехова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Чтение статьи «О смешном в литературном произведении. Юмор»; выразительное чтение, устное словесное рисование, рассказ о писателе, инсценированное чтение; комментирование художественного произведения, защита иллюстрации; анализ художественного текста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111" w:type="dxa"/>
            <w:shd w:val="clear" w:color="auto" w:fill="auto"/>
          </w:tcPr>
          <w:p w:rsidR="00F55B5E" w:rsidRPr="00CB7245" w:rsidRDefault="00F55B5E" w:rsidP="00421E87">
            <w:pPr>
              <w:rPr>
                <w:b/>
                <w:sz w:val="23"/>
                <w:szCs w:val="23"/>
              </w:rPr>
            </w:pPr>
            <w:r w:rsidRPr="00CB7245">
              <w:rPr>
                <w:b/>
                <w:sz w:val="23"/>
                <w:szCs w:val="23"/>
              </w:rPr>
              <w:t>Русские поэты 19 века о Родине, родной природе и о себе.</w:t>
            </w:r>
          </w:p>
          <w:p w:rsidR="00F55B5E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Обра</w:t>
            </w:r>
            <w:r>
              <w:rPr>
                <w:sz w:val="23"/>
                <w:szCs w:val="23"/>
              </w:rPr>
              <w:t xml:space="preserve">з весны в стихотворениях </w:t>
            </w:r>
            <w:r w:rsidRPr="00C753EA">
              <w:rPr>
                <w:sz w:val="23"/>
                <w:szCs w:val="23"/>
              </w:rPr>
              <w:t>Ф.И.Тютчев</w:t>
            </w:r>
            <w:r>
              <w:rPr>
                <w:sz w:val="23"/>
                <w:szCs w:val="23"/>
              </w:rPr>
              <w:t>а</w:t>
            </w:r>
            <w:r w:rsidRPr="00C753EA">
              <w:rPr>
                <w:sz w:val="23"/>
                <w:szCs w:val="23"/>
              </w:rPr>
              <w:t>, А.Н.Плещеев</w:t>
            </w:r>
            <w:r>
              <w:rPr>
                <w:sz w:val="23"/>
                <w:szCs w:val="23"/>
              </w:rPr>
              <w:t>а</w:t>
            </w:r>
            <w:r w:rsidRPr="00C753EA">
              <w:rPr>
                <w:sz w:val="23"/>
                <w:szCs w:val="23"/>
              </w:rPr>
              <w:t xml:space="preserve">. </w:t>
            </w:r>
          </w:p>
          <w:p w:rsidR="00F55B5E" w:rsidRPr="00C753EA" w:rsidRDefault="00F55B5E" w:rsidP="00421E87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C753EA" w:rsidRDefault="00F55B5E" w:rsidP="00421E87">
            <w:pPr>
              <w:rPr>
                <w:sz w:val="23"/>
                <w:szCs w:val="23"/>
              </w:rPr>
            </w:pPr>
            <w:r w:rsidRPr="00C753EA">
              <w:rPr>
                <w:sz w:val="23"/>
                <w:szCs w:val="23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>
              <w:rPr>
                <w:sz w:val="23"/>
                <w:szCs w:val="23"/>
              </w:rPr>
              <w:t>Образ лета в стихотворениях</w:t>
            </w:r>
            <w:r w:rsidRPr="00C753EA">
              <w:rPr>
                <w:sz w:val="23"/>
                <w:szCs w:val="23"/>
              </w:rPr>
              <w:t xml:space="preserve"> И.С.Никитин</w:t>
            </w:r>
            <w:r>
              <w:rPr>
                <w:sz w:val="23"/>
                <w:szCs w:val="23"/>
              </w:rPr>
              <w:t>а</w:t>
            </w:r>
            <w:r w:rsidRPr="00C753EA">
              <w:rPr>
                <w:sz w:val="23"/>
                <w:szCs w:val="23"/>
              </w:rPr>
              <w:t>, Ф.И.Тютчев</w:t>
            </w:r>
            <w:r>
              <w:rPr>
                <w:sz w:val="23"/>
                <w:szCs w:val="23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C64A05">
              <w:rPr>
                <w:b/>
              </w:rPr>
              <w:t>Р/р.</w:t>
            </w:r>
            <w:r w:rsidRPr="00C64A05">
              <w:t xml:space="preserve"> </w:t>
            </w:r>
            <w:r>
              <w:t xml:space="preserve">Образ осени в стихотворениях </w:t>
            </w:r>
            <w:r w:rsidRPr="00C64A05">
              <w:t>Ф.И.Тютчев</w:t>
            </w:r>
            <w:r>
              <w:t>а</w:t>
            </w:r>
            <w:r w:rsidRPr="00C64A05">
              <w:t xml:space="preserve">, </w:t>
            </w:r>
            <w:proofErr w:type="spellStart"/>
            <w:r w:rsidRPr="00C64A05">
              <w:t>А.Н.Майков</w:t>
            </w:r>
            <w:r>
              <w:t>а</w:t>
            </w:r>
            <w:proofErr w:type="spellEnd"/>
            <w:r w:rsidRPr="00C64A05">
              <w:t xml:space="preserve">. </w:t>
            </w:r>
          </w:p>
          <w:p w:rsidR="00F55B5E" w:rsidRDefault="00F55B5E" w:rsidP="00421E87">
            <w:r>
              <w:t xml:space="preserve">Образ зимы в стихотворениях </w:t>
            </w:r>
            <w:r w:rsidRPr="00C64A05">
              <w:t>И.</w:t>
            </w:r>
            <w:r>
              <w:t>С.Никитина.</w:t>
            </w:r>
          </w:p>
          <w:p w:rsidR="00F55B5E" w:rsidRPr="00C64A05" w:rsidRDefault="00F55B5E" w:rsidP="00421E87">
            <w:r w:rsidRPr="00C64A05">
              <w:t>Рифма, ритм. Анализ стихотворения.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Чтение стихотворений и полноценное их восприятие; ответы на вопросы; выразительное чтение, устное рисование; восстановление деформированного текста, анализ стихотворения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rPr>
          <w:gridAfter w:val="2"/>
          <w:wAfter w:w="1471" w:type="dxa"/>
        </w:trPr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11854" w:type="dxa"/>
            <w:gridSpan w:val="4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</w:p>
          <w:p w:rsidR="00F55B5E" w:rsidRPr="00C753EA" w:rsidRDefault="00F55B5E" w:rsidP="00421E87">
            <w:pPr>
              <w:jc w:val="center"/>
            </w:pPr>
            <w:r w:rsidRPr="00C64A05">
              <w:rPr>
                <w:b/>
              </w:rPr>
              <w:lastRenderedPageBreak/>
              <w:t xml:space="preserve">Из </w:t>
            </w:r>
            <w:r>
              <w:rPr>
                <w:b/>
              </w:rPr>
              <w:t xml:space="preserve">русской  </w:t>
            </w:r>
            <w:r w:rsidRPr="00C64A05">
              <w:rPr>
                <w:b/>
              </w:rPr>
              <w:t xml:space="preserve">литературы </w:t>
            </w:r>
            <w:r w:rsidRPr="00C64A05">
              <w:rPr>
                <w:b/>
                <w:lang w:val="en-US"/>
              </w:rPr>
              <w:t>XX</w:t>
            </w:r>
            <w:r w:rsidRPr="00C64A05">
              <w:rPr>
                <w:b/>
              </w:rPr>
              <w:t xml:space="preserve"> века</w:t>
            </w:r>
            <w:r>
              <w:t xml:space="preserve"> ( </w:t>
            </w:r>
            <w:r>
              <w:rPr>
                <w:b/>
              </w:rPr>
              <w:t>24 ч + 4</w:t>
            </w:r>
            <w:r w:rsidRPr="00C64A05">
              <w:rPr>
                <w:b/>
              </w:rPr>
              <w:t xml:space="preserve"> </w:t>
            </w:r>
            <w:proofErr w:type="spellStart"/>
            <w:r w:rsidRPr="00C64A05">
              <w:rPr>
                <w:b/>
              </w:rPr>
              <w:t>р</w:t>
            </w:r>
            <w:proofErr w:type="spellEnd"/>
            <w:r w:rsidRPr="00C64A05">
              <w:rPr>
                <w:b/>
              </w:rPr>
              <w:t>/</w:t>
            </w:r>
            <w:proofErr w:type="spellStart"/>
            <w:r w:rsidRPr="00C64A05">
              <w:rPr>
                <w:b/>
              </w:rPr>
              <w:t>р</w:t>
            </w:r>
            <w:proofErr w:type="spellEnd"/>
            <w:r w:rsidRPr="00C64A05">
              <w:rPr>
                <w:b/>
              </w:rPr>
              <w:t>)</w:t>
            </w:r>
          </w:p>
        </w:tc>
        <w:tc>
          <w:tcPr>
            <w:tcW w:w="1559" w:type="dxa"/>
            <w:gridSpan w:val="2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</w:p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56</w:t>
            </w:r>
          </w:p>
        </w:tc>
        <w:tc>
          <w:tcPr>
            <w:tcW w:w="4111" w:type="dxa"/>
            <w:shd w:val="clear" w:color="auto" w:fill="auto"/>
          </w:tcPr>
          <w:p w:rsidR="00F55B5E" w:rsidRPr="00C64A05" w:rsidRDefault="00F55B5E" w:rsidP="00421E87">
            <w:r w:rsidRPr="001737D8">
              <w:rPr>
                <w:b/>
              </w:rPr>
              <w:t>И.А.Бунин:</w:t>
            </w:r>
            <w:r w:rsidRPr="00C64A05">
              <w:t xml:space="preserve"> страниц</w:t>
            </w:r>
            <w:r>
              <w:t>ы биографии. Рассказ «В деревне</w:t>
            </w:r>
            <w:r w:rsidRPr="00C64A05">
              <w:t>» как поэтическое воспоминание о Родине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8B6646">
              <w:t>Чтение статьи о писателе, чтение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</w:t>
            </w:r>
          </w:p>
          <w:p w:rsidR="00F55B5E" w:rsidRPr="008B6646" w:rsidRDefault="00F55B5E" w:rsidP="00421E87"/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pPr>
              <w:rPr>
                <w:b/>
              </w:rPr>
            </w:pPr>
            <w:r>
              <w:rPr>
                <w:b/>
              </w:rPr>
              <w:t xml:space="preserve">И.А.Бунин. </w:t>
            </w:r>
          </w:p>
          <w:p w:rsidR="00F55B5E" w:rsidRPr="006B605E" w:rsidRDefault="00F55B5E" w:rsidP="00421E87">
            <w:r>
              <w:t>Рассказ "Лапти"</w:t>
            </w:r>
          </w:p>
          <w:p w:rsidR="00F55B5E" w:rsidRDefault="00F55B5E" w:rsidP="00421E87"/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>
              <w:t>Ч</w:t>
            </w:r>
            <w:r w:rsidRPr="008B6646">
              <w:t>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</w:t>
            </w:r>
          </w:p>
          <w:p w:rsidR="00F55B5E" w:rsidRPr="008B6646" w:rsidRDefault="00F55B5E" w:rsidP="00421E87"/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6B605E">
              <w:rPr>
                <w:b/>
              </w:rPr>
              <w:t>В.Г.Короленко.</w:t>
            </w:r>
            <w:r>
              <w:t xml:space="preserve"> Слово о писателе.</w:t>
            </w:r>
          </w:p>
          <w:p w:rsidR="00F55B5E" w:rsidRDefault="00F55B5E" w:rsidP="00421E87">
            <w:r>
              <w:t xml:space="preserve"> "В дурном обществе"</w:t>
            </w:r>
          </w:p>
          <w:p w:rsidR="00F55B5E" w:rsidRDefault="00F55B5E" w:rsidP="00421E87">
            <w:r w:rsidRPr="00C64A05">
              <w:t>Повесть. Сюжет и композ</w:t>
            </w:r>
            <w:r>
              <w:t>иция повести.</w:t>
            </w:r>
          </w:p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8B6646">
              <w:t xml:space="preserve">Чтение статьи о писателе; осмысление сюжета произведения, изображенных в нем событий, характеров, ответы на вопросы; пересказ, близкий к тексту, выборочный пересказ; заочная экскурсия по </w:t>
            </w:r>
            <w:proofErr w:type="spellStart"/>
            <w:r w:rsidRPr="008B6646">
              <w:t>Княж-городку</w:t>
            </w:r>
            <w:proofErr w:type="spellEnd"/>
            <w:r w:rsidRPr="008B6646">
              <w:t>, устное словесное рисование; комментирование художественного текста, установление ассоциативных связей с произведениями живописи</w:t>
            </w:r>
            <w:r>
              <w:t>.</w:t>
            </w:r>
          </w:p>
          <w:p w:rsidR="00F55B5E" w:rsidRPr="008B6646" w:rsidRDefault="00F55B5E" w:rsidP="00421E87">
            <w:r w:rsidRPr="008B6646">
              <w:t>Беседа по вопросам, работа с текстом произведения, выразительное чтение, составление плана повести, работа над планом характеристики героев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6B605E">
              <w:rPr>
                <w:b/>
              </w:rPr>
              <w:t>В.Г.Короленко</w:t>
            </w:r>
            <w:r>
              <w:t>. "В дурном обществе"</w:t>
            </w:r>
          </w:p>
          <w:p w:rsidR="00F55B5E" w:rsidRPr="00C64A05" w:rsidRDefault="00F55B5E" w:rsidP="00421E87">
            <w:r w:rsidRPr="00C64A05">
              <w:t>Жизнь детей из благополучной и обездоленной семей. Путь Васи к правде и добру</w:t>
            </w:r>
          </w:p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8B6646">
              <w:t>Пересказ, близкий к тексту; выразительное чтение заключительной сцены; комментирование художественного произведения, установление ассоциативных связей; сопоставительный анализ образов героев, работа с иллюстрациями</w:t>
            </w:r>
          </w:p>
          <w:p w:rsidR="00F55B5E" w:rsidRPr="008B6646" w:rsidRDefault="00F55B5E" w:rsidP="00421E87"/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6B605E">
              <w:rPr>
                <w:b/>
              </w:rPr>
              <w:t xml:space="preserve">В.Г.Короленко. </w:t>
            </w:r>
            <w:r>
              <w:t>"В дурном обществе"</w:t>
            </w:r>
          </w:p>
          <w:p w:rsidR="00F55B5E" w:rsidRDefault="00F55B5E" w:rsidP="00421E87">
            <w:r w:rsidRPr="00C64A05">
              <w:t xml:space="preserve">Глава «Кукла» - кульминация повести. Простота и выразительность языка </w:t>
            </w:r>
            <w:r w:rsidRPr="00C64A05">
              <w:lastRenderedPageBreak/>
              <w:t>повести</w:t>
            </w:r>
          </w:p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lastRenderedPageBreak/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61</w:t>
            </w:r>
          </w:p>
        </w:tc>
        <w:tc>
          <w:tcPr>
            <w:tcW w:w="4111" w:type="dxa"/>
            <w:shd w:val="clear" w:color="auto" w:fill="auto"/>
          </w:tcPr>
          <w:p w:rsidR="00F55B5E" w:rsidRPr="001737D8" w:rsidRDefault="00F55B5E" w:rsidP="00421E87">
            <w:r w:rsidRPr="00C64A05">
              <w:rPr>
                <w:b/>
              </w:rPr>
              <w:t>Р/р.</w:t>
            </w:r>
            <w:r>
              <w:t xml:space="preserve"> В</w:t>
            </w:r>
            <w:r w:rsidRPr="006B605E">
              <w:rPr>
                <w:b/>
              </w:rPr>
              <w:t>.Г.Короленко</w:t>
            </w:r>
            <w:r>
              <w:t>. "В дурном обществе"</w:t>
            </w:r>
          </w:p>
          <w:p w:rsidR="00F55B5E" w:rsidRDefault="00F55B5E" w:rsidP="00421E87">
            <w:r w:rsidRPr="00C64A05">
              <w:t xml:space="preserve"> Путь Васи к правде и добру</w:t>
            </w:r>
            <w:r>
              <w:t>. Подготовка к домашнему сочинению</w:t>
            </w:r>
          </w:p>
          <w:p w:rsidR="00F55B5E" w:rsidRPr="00C64A05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  <w:r w:rsidRPr="00C64A05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 xml:space="preserve">Обдумывание темы, определение идеи сочинения, подбор материала, составление плана, редактирование и переписывание 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1737D8">
              <w:rPr>
                <w:b/>
              </w:rPr>
              <w:t>П.П. Бажов.</w:t>
            </w:r>
            <w:r w:rsidRPr="005E47AD">
              <w:t xml:space="preserve"> Рассказ о жизни и творчестве писателя.</w:t>
            </w:r>
          </w:p>
          <w:p w:rsidR="00F55B5E" w:rsidRDefault="00F55B5E" w:rsidP="00421E87">
            <w:r w:rsidRPr="005E47AD">
              <w:t xml:space="preserve"> «Медной горы Хозяйка»</w:t>
            </w:r>
          </w:p>
          <w:p w:rsidR="00F55B5E" w:rsidRPr="000B5883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Чтение статьи о писателе; комментированное чтение, работа над пересказом, знакомство с жанром сказа, с его отличием от сказки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>
              <w:t>П.П.Бажов."Медной горы хозяйка"</w:t>
            </w:r>
          </w:p>
          <w:p w:rsidR="00F55B5E" w:rsidRDefault="00F55B5E" w:rsidP="00421E87">
            <w:r w:rsidRPr="005E47AD">
              <w:t>Язык сказа. Реальность и фантастика в сказе</w:t>
            </w:r>
          </w:p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Работа над языком сказа, выразительное чтение, беседа по вопросам, обсуждение иллюстраций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1737D8">
              <w:rPr>
                <w:b/>
              </w:rPr>
              <w:t>Внеклассное чтение.</w:t>
            </w:r>
            <w:r w:rsidRPr="005E47AD">
              <w:t xml:space="preserve"> </w:t>
            </w:r>
          </w:p>
          <w:p w:rsidR="00F55B5E" w:rsidRDefault="00F55B5E" w:rsidP="00421E87">
            <w:r w:rsidRPr="005E47AD">
              <w:t>«Малахитовая шкатулка».</w:t>
            </w:r>
          </w:p>
          <w:p w:rsidR="00F55B5E" w:rsidRDefault="00F55B5E" w:rsidP="00421E87">
            <w:r w:rsidRPr="005E47AD">
              <w:t xml:space="preserve"> Сказы П.П.Бажова</w:t>
            </w:r>
          </w:p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C64A05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Выборочный пересказ, беседа по творчеству П.П.Бажова, обсуждение иллюстраций, выразительное чтение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A62F8A">
              <w:rPr>
                <w:b/>
              </w:rPr>
              <w:t>К.Г.Паустовский:</w:t>
            </w:r>
            <w:r w:rsidRPr="005E47AD">
              <w:t xml:space="preserve"> страницы биографии. Сказка «Теплый хлеб». Герои сказки</w:t>
            </w:r>
          </w:p>
          <w:p w:rsidR="00F55B5E" w:rsidRDefault="00F55B5E" w:rsidP="00421E87"/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lastRenderedPageBreak/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</w:tc>
        <w:tc>
          <w:tcPr>
            <w:tcW w:w="4111" w:type="dxa"/>
            <w:shd w:val="clear" w:color="auto" w:fill="auto"/>
          </w:tcPr>
          <w:p w:rsidR="00F55B5E" w:rsidRPr="00AC4A10" w:rsidRDefault="00F55B5E" w:rsidP="00421E87">
            <w:pPr>
              <w:rPr>
                <w:b/>
              </w:rPr>
            </w:pPr>
            <w:r w:rsidRPr="00AC4A10">
              <w:rPr>
                <w:b/>
              </w:rPr>
              <w:t xml:space="preserve">К.Г.Паустовский. </w:t>
            </w:r>
          </w:p>
          <w:p w:rsidR="00F55B5E" w:rsidRDefault="00F55B5E" w:rsidP="00421E87">
            <w:r w:rsidRPr="005E47AD">
              <w:t>Нравственные уроки сказки «Теплый хлеб». Реальные и фантастические события.</w:t>
            </w:r>
          </w:p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 xml:space="preserve">Выразительное чтение, анализ эпизода, инсценировка, беседа  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111" w:type="dxa"/>
            <w:shd w:val="clear" w:color="auto" w:fill="auto"/>
          </w:tcPr>
          <w:p w:rsidR="00F55B5E" w:rsidRPr="00AC4A10" w:rsidRDefault="00F55B5E" w:rsidP="00421E87">
            <w:pPr>
              <w:rPr>
                <w:b/>
              </w:rPr>
            </w:pPr>
            <w:r w:rsidRPr="00AC4A10">
              <w:rPr>
                <w:b/>
              </w:rPr>
              <w:t xml:space="preserve">К.Г.Паустовский. </w:t>
            </w:r>
          </w:p>
          <w:p w:rsidR="00F55B5E" w:rsidRPr="005E47AD" w:rsidRDefault="00F55B5E" w:rsidP="00421E87">
            <w:r w:rsidRPr="005E47AD">
              <w:t>Рассказ «Заячьи лапы»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r w:rsidRPr="008B6646">
              <w:t>Выборочное чтение рассказа, его восприятие; краткий пересказ; устное словесное рисование, комментирование художественного текста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5E47AD">
              <w:rPr>
                <w:b/>
              </w:rPr>
              <w:t>Р/р.</w:t>
            </w:r>
            <w:r w:rsidRPr="005E47AD">
              <w:t xml:space="preserve"> Умение видеть необычное в обычном. Выразительность и красочность языка. К.Г.Паустовского «Теплый хлеб»</w:t>
            </w:r>
          </w:p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34197D" w:rsidRDefault="00F55B5E" w:rsidP="00421E87">
            <w:pPr>
              <w:rPr>
                <w:sz w:val="23"/>
                <w:szCs w:val="23"/>
              </w:rPr>
            </w:pPr>
            <w:r w:rsidRPr="0034197D">
              <w:rPr>
                <w:sz w:val="23"/>
                <w:szCs w:val="23"/>
              </w:rPr>
              <w:t xml:space="preserve">Анализ текста, работа над языком рассказа, над изобразительно-выразительными средствами языка: сравнением и эпитетами, творческая работа, 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111" w:type="dxa"/>
            <w:shd w:val="clear" w:color="auto" w:fill="auto"/>
          </w:tcPr>
          <w:p w:rsidR="00F55B5E" w:rsidRPr="005E47AD" w:rsidRDefault="00F55B5E" w:rsidP="00421E87">
            <w:r w:rsidRPr="00A62F8A">
              <w:rPr>
                <w:b/>
              </w:rPr>
              <w:t>С.Я.Маршак.</w:t>
            </w:r>
            <w:r w:rsidRPr="005E47AD">
              <w:t xml:space="preserve"> Слово о писателе. Пьеса-сказка С.Я.Маршака «Двенадцать месяцев»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pPr>
              <w:rPr>
                <w:sz w:val="23"/>
                <w:szCs w:val="23"/>
              </w:rPr>
            </w:pPr>
            <w:r w:rsidRPr="0034197D">
              <w:rPr>
                <w:sz w:val="23"/>
                <w:szCs w:val="23"/>
              </w:rPr>
              <w:t>Чтение статьи о писателе, выборочное чтение отдельных сцен; ответы на вопросы; выразительное чтение, устное словесное рисование, чтение по ролям; сопоставление художественных текстов (легенды и сказки)</w:t>
            </w:r>
          </w:p>
          <w:p w:rsidR="00F55B5E" w:rsidRPr="0034197D" w:rsidRDefault="00F55B5E" w:rsidP="00421E87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AC4A10">
              <w:rPr>
                <w:b/>
              </w:rPr>
              <w:t>С.Я.Маршак</w:t>
            </w:r>
            <w:r>
              <w:t xml:space="preserve"> "Двенадцать месяцев"</w:t>
            </w:r>
          </w:p>
          <w:p w:rsidR="00F55B5E" w:rsidRPr="005E47AD" w:rsidRDefault="00F55B5E" w:rsidP="00421E87">
            <w:r w:rsidRPr="005E47AD"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pPr>
              <w:rPr>
                <w:sz w:val="23"/>
                <w:szCs w:val="23"/>
              </w:rPr>
            </w:pPr>
            <w:r w:rsidRPr="0034197D">
              <w:rPr>
                <w:sz w:val="23"/>
                <w:szCs w:val="23"/>
              </w:rPr>
              <w:t xml:space="preserve">Осмысление сюжета сказки, изображенных в ней событий; </w:t>
            </w:r>
            <w:proofErr w:type="spellStart"/>
            <w:r w:rsidRPr="0034197D">
              <w:rPr>
                <w:sz w:val="23"/>
                <w:szCs w:val="23"/>
              </w:rPr>
              <w:t>инсценирование</w:t>
            </w:r>
            <w:proofErr w:type="spellEnd"/>
            <w:r w:rsidRPr="0034197D">
              <w:rPr>
                <w:sz w:val="23"/>
                <w:szCs w:val="23"/>
              </w:rPr>
              <w:t>, чтение по ролям, устное словесное рисование; самостоятельный поиск ответов на проблемные вопросы; анализ текста, сопоставление сказки Маршака с народными сказками, со сказкой Г.Х. Андерсена «Снежная королева»</w:t>
            </w:r>
          </w:p>
          <w:p w:rsidR="00F55B5E" w:rsidRDefault="00F55B5E" w:rsidP="00421E87">
            <w:pPr>
              <w:rPr>
                <w:sz w:val="23"/>
                <w:szCs w:val="23"/>
              </w:rPr>
            </w:pPr>
          </w:p>
          <w:p w:rsidR="00F55B5E" w:rsidRDefault="00F55B5E" w:rsidP="00421E87">
            <w:pPr>
              <w:rPr>
                <w:sz w:val="23"/>
                <w:szCs w:val="23"/>
              </w:rPr>
            </w:pPr>
          </w:p>
          <w:p w:rsidR="00F55B5E" w:rsidRPr="0034197D" w:rsidRDefault="00F55B5E" w:rsidP="00421E87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71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AC4A10">
              <w:rPr>
                <w:b/>
              </w:rPr>
              <w:t>С.Я.Маршак.</w:t>
            </w:r>
            <w:r>
              <w:t xml:space="preserve"> "Двенадцать месяцев"</w:t>
            </w:r>
          </w:p>
          <w:p w:rsidR="00F55B5E" w:rsidRDefault="00F55B5E" w:rsidP="00421E87">
            <w:r w:rsidRPr="005E47AD">
              <w:t>Роды и жанры литературы. Герои пьесы-сказки. Победа добра над злом</w:t>
            </w:r>
          </w:p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34197D" w:rsidRDefault="00F55B5E" w:rsidP="00421E87">
            <w:pPr>
              <w:rPr>
                <w:sz w:val="23"/>
                <w:szCs w:val="23"/>
              </w:rPr>
            </w:pPr>
            <w:r w:rsidRPr="0034197D">
              <w:rPr>
                <w:sz w:val="23"/>
                <w:szCs w:val="23"/>
              </w:rPr>
              <w:t>Самостоятельная работа, выразительное чтение, беседа по вопросам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111" w:type="dxa"/>
            <w:shd w:val="clear" w:color="auto" w:fill="auto"/>
          </w:tcPr>
          <w:p w:rsidR="00F55B5E" w:rsidRPr="005E47AD" w:rsidRDefault="00F55B5E" w:rsidP="00421E87">
            <w:r w:rsidRPr="00A62F8A">
              <w:rPr>
                <w:b/>
              </w:rPr>
              <w:t>А.П. Платонов.</w:t>
            </w:r>
            <w:r w:rsidRPr="005E47AD">
              <w:t xml:space="preserve"> Слово о писателе. Маленький мечтатель Андрея Платонова в рассказе «Никита»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pPr>
              <w:rPr>
                <w:sz w:val="23"/>
                <w:szCs w:val="23"/>
              </w:rPr>
            </w:pPr>
            <w:r w:rsidRPr="0034197D">
              <w:rPr>
                <w:sz w:val="23"/>
                <w:szCs w:val="23"/>
              </w:rPr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</w:t>
            </w:r>
          </w:p>
          <w:p w:rsidR="00F55B5E" w:rsidRPr="0034197D" w:rsidRDefault="00F55B5E" w:rsidP="00421E87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pPr>
              <w:rPr>
                <w:b/>
              </w:rPr>
            </w:pPr>
            <w:r w:rsidRPr="005E47AD">
              <w:rPr>
                <w:b/>
              </w:rPr>
              <w:t xml:space="preserve">Контрольная работа по произведениям С.Я Маршака, </w:t>
            </w:r>
            <w:r>
              <w:rPr>
                <w:b/>
              </w:rPr>
              <w:t>А.П Платонова, К.Г Паустовского</w:t>
            </w:r>
          </w:p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34197D" w:rsidRDefault="00F55B5E" w:rsidP="00421E87">
            <w:pPr>
              <w:rPr>
                <w:sz w:val="23"/>
                <w:szCs w:val="23"/>
              </w:rPr>
            </w:pPr>
            <w:r w:rsidRPr="0034197D">
              <w:rPr>
                <w:sz w:val="23"/>
                <w:szCs w:val="23"/>
              </w:rPr>
              <w:t>Составление плана рассказа; работа с иллюстрациями; рассказ о Никите; наблюдение над языком рассказа А.П. Платонова; сравнительный анализ произведений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111" w:type="dxa"/>
            <w:shd w:val="clear" w:color="auto" w:fill="auto"/>
          </w:tcPr>
          <w:p w:rsidR="00F55B5E" w:rsidRPr="005E47AD" w:rsidRDefault="00F55B5E" w:rsidP="00421E87">
            <w:r w:rsidRPr="00A62F8A">
              <w:rPr>
                <w:b/>
              </w:rPr>
              <w:t>В.П. Астафьев:</w:t>
            </w:r>
            <w:r w:rsidRPr="005E47AD">
              <w:t xml:space="preserve"> детство писателя. «</w:t>
            </w:r>
            <w:proofErr w:type="spellStart"/>
            <w:r w:rsidRPr="005E47AD">
              <w:t>Васюткино</w:t>
            </w:r>
            <w:proofErr w:type="spellEnd"/>
            <w:r w:rsidRPr="005E47AD">
              <w:t xml:space="preserve"> озеро» Сюжет рассказа, его герои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pPr>
              <w:rPr>
                <w:sz w:val="23"/>
                <w:szCs w:val="23"/>
              </w:rPr>
            </w:pPr>
            <w:r w:rsidRPr="0034197D">
              <w:rPr>
                <w:sz w:val="23"/>
                <w:szCs w:val="23"/>
              </w:rPr>
              <w:t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с произведением живописи</w:t>
            </w:r>
          </w:p>
          <w:p w:rsidR="00F55B5E" w:rsidRPr="0034197D" w:rsidRDefault="00F55B5E" w:rsidP="00421E87">
            <w:pPr>
              <w:rPr>
                <w:sz w:val="23"/>
                <w:szCs w:val="23"/>
              </w:rPr>
            </w:pP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AC4A10">
              <w:rPr>
                <w:b/>
              </w:rPr>
              <w:t>В.П.Астафьев.</w:t>
            </w:r>
            <w:r>
              <w:t xml:space="preserve"> "</w:t>
            </w:r>
            <w:proofErr w:type="spellStart"/>
            <w:r>
              <w:t>Васюткино</w:t>
            </w:r>
            <w:proofErr w:type="spellEnd"/>
            <w:r>
              <w:t xml:space="preserve"> озеро"</w:t>
            </w:r>
          </w:p>
          <w:p w:rsidR="00F55B5E" w:rsidRPr="005E47AD" w:rsidRDefault="00F55B5E" w:rsidP="00421E87">
            <w:r w:rsidRPr="005E47AD">
              <w:t>Человек и природа в рассказе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8B6646">
              <w:t xml:space="preserve">Осмысление сюжета рассказа, ответы на вопросы; составление киносценария на тему «Как </w:t>
            </w:r>
            <w:proofErr w:type="spellStart"/>
            <w:r w:rsidRPr="008B6646">
              <w:t>Васютка</w:t>
            </w:r>
            <w:proofErr w:type="spellEnd"/>
            <w:r w:rsidRPr="008B6646">
              <w:t xml:space="preserve"> заблудился», устное словесное рисование; комментирование художественного произведения</w:t>
            </w:r>
          </w:p>
          <w:p w:rsidR="00F55B5E" w:rsidRPr="008B6646" w:rsidRDefault="00F55B5E" w:rsidP="00421E87"/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5E47AD">
              <w:rPr>
                <w:b/>
              </w:rPr>
              <w:t>Р/р.</w:t>
            </w:r>
            <w:r w:rsidRPr="005E47AD">
              <w:t xml:space="preserve"> Сочинение «Тайга, наша кормилица, хлипких не любит». Становление характера </w:t>
            </w:r>
            <w:proofErr w:type="spellStart"/>
            <w:r w:rsidRPr="005E47AD">
              <w:t>Васютки</w:t>
            </w:r>
            <w:proofErr w:type="spellEnd"/>
            <w:r w:rsidRPr="005E47AD">
              <w:t xml:space="preserve"> (по </w:t>
            </w:r>
            <w:r w:rsidRPr="005E47AD">
              <w:lastRenderedPageBreak/>
              <w:t>рассказу «</w:t>
            </w:r>
            <w:proofErr w:type="spellStart"/>
            <w:r w:rsidRPr="005E47AD">
              <w:t>Васюткино</w:t>
            </w:r>
            <w:proofErr w:type="spellEnd"/>
            <w:r w:rsidRPr="005E47AD">
              <w:t xml:space="preserve"> озеро»)»</w:t>
            </w:r>
          </w:p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lastRenderedPageBreak/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8B6646" w:rsidRDefault="00F55B5E" w:rsidP="00421E87">
            <w:pPr>
              <w:rPr>
                <w:b/>
              </w:rPr>
            </w:pPr>
            <w:r w:rsidRPr="008B6646">
              <w:t>Подготовка к сочинению, обсуждение планов, работа над сочинением</w:t>
            </w:r>
          </w:p>
        </w:tc>
        <w:tc>
          <w:tcPr>
            <w:tcW w:w="1559" w:type="dxa"/>
            <w:gridSpan w:val="2"/>
          </w:tcPr>
          <w:p w:rsidR="00F55B5E" w:rsidRPr="008B6646" w:rsidRDefault="00F55B5E" w:rsidP="00421E87"/>
        </w:tc>
        <w:tc>
          <w:tcPr>
            <w:tcW w:w="1465" w:type="dxa"/>
          </w:tcPr>
          <w:p w:rsidR="00F55B5E" w:rsidRPr="008B6646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77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A62F8A">
              <w:rPr>
                <w:b/>
              </w:rPr>
              <w:t>Внеклассное чтение.</w:t>
            </w:r>
            <w:r w:rsidRPr="005E47AD">
              <w:t xml:space="preserve"> </w:t>
            </w:r>
          </w:p>
          <w:p w:rsidR="00F55B5E" w:rsidRDefault="00F55B5E" w:rsidP="00421E87">
            <w:r w:rsidRPr="005E47AD">
              <w:t>В.П. Астафьев. «Зачем я убил коростеля?», «</w:t>
            </w:r>
            <w:proofErr w:type="spellStart"/>
            <w:r w:rsidRPr="005E47AD">
              <w:t>Белогрудка</w:t>
            </w:r>
            <w:proofErr w:type="spellEnd"/>
            <w:r w:rsidRPr="005E47AD">
              <w:t>»</w:t>
            </w:r>
          </w:p>
          <w:p w:rsidR="00F55B5E" w:rsidRDefault="00F55B5E" w:rsidP="00421E87"/>
          <w:p w:rsidR="00F55B5E" w:rsidRDefault="00F55B5E" w:rsidP="00421E87"/>
          <w:p w:rsidR="00F55B5E" w:rsidRDefault="00F55B5E" w:rsidP="00421E87"/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5E47AD" w:rsidRDefault="00F55B5E" w:rsidP="00421E87">
            <w:r w:rsidRPr="005E47AD">
              <w:t>Пересказ, выразительное чтение отрывков из рассказов Астафьева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111" w:type="dxa"/>
            <w:shd w:val="clear" w:color="auto" w:fill="auto"/>
          </w:tcPr>
          <w:p w:rsidR="00F55B5E" w:rsidRPr="00A62F8A" w:rsidRDefault="00F55B5E" w:rsidP="00421E87">
            <w:pPr>
              <w:rPr>
                <w:b/>
              </w:rPr>
            </w:pPr>
            <w:r w:rsidRPr="00A62F8A">
              <w:rPr>
                <w:b/>
              </w:rPr>
              <w:t>Поэты о Великой Отечественной войне</w:t>
            </w:r>
          </w:p>
          <w:p w:rsidR="00F55B5E" w:rsidRDefault="00F55B5E" w:rsidP="00421E87">
            <w:pPr>
              <w:rPr>
                <w:b/>
              </w:rPr>
            </w:pPr>
            <w:r w:rsidRPr="00A62F8A">
              <w:rPr>
                <w:b/>
              </w:rPr>
              <w:t>А.Т. Твардовский.</w:t>
            </w:r>
          </w:p>
          <w:p w:rsidR="00F55B5E" w:rsidRDefault="00F55B5E" w:rsidP="00421E87">
            <w:r w:rsidRPr="005E47AD">
              <w:t xml:space="preserve"> «Рассказ танкиста»</w:t>
            </w:r>
          </w:p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5E47AD" w:rsidRDefault="00F55B5E" w:rsidP="00421E87">
            <w:r w:rsidRPr="005E47AD">
              <w:t>Выразительное чтение и частичный анализ стихотворений.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pPr>
              <w:rPr>
                <w:b/>
              </w:rPr>
            </w:pPr>
            <w:r w:rsidRPr="005E47AD">
              <w:t xml:space="preserve">Подвиг бойцов крепости-героя Бреста. </w:t>
            </w:r>
            <w:r w:rsidRPr="00A62F8A">
              <w:rPr>
                <w:b/>
              </w:rPr>
              <w:t>К.М. Симонов.</w:t>
            </w:r>
          </w:p>
          <w:p w:rsidR="00F55B5E" w:rsidRDefault="00F55B5E" w:rsidP="00421E87">
            <w:r w:rsidRPr="005E47AD">
              <w:t xml:space="preserve"> «Майор привез мальчишку на лафете…». Поэма-баллада «Сын артиллериста»</w:t>
            </w:r>
          </w:p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5E47AD" w:rsidRDefault="00F55B5E" w:rsidP="00421E87">
            <w:pPr>
              <w:rPr>
                <w:b/>
              </w:rPr>
            </w:pPr>
            <w:r w:rsidRPr="005E47AD">
              <w:t>Выразительное чтение и частичный анализ стихотворений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5E47AD">
              <w:rPr>
                <w:b/>
              </w:rPr>
              <w:t>Р/р.</w:t>
            </w:r>
            <w:r w:rsidRPr="005E47AD">
              <w:t xml:space="preserve"> Великая Отечественная война в жизни моей семьи</w:t>
            </w:r>
          </w:p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5E47AD" w:rsidRDefault="00F55B5E" w:rsidP="00421E87">
            <w:pPr>
              <w:rPr>
                <w:b/>
              </w:rPr>
            </w:pPr>
            <w:r w:rsidRPr="005E47AD">
              <w:t>Чтение стихотворений, сообщение о Великой Отечественной войне в жизни моей семьи, прослушивание песен военных лет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81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151C99">
              <w:rPr>
                <w:b/>
              </w:rPr>
              <w:t xml:space="preserve"> Поэты 20 века о Родине, родной природе и о себе</w:t>
            </w:r>
            <w:r>
              <w:t>.</w:t>
            </w:r>
          </w:p>
          <w:p w:rsidR="00F55B5E" w:rsidRDefault="00F55B5E" w:rsidP="00421E87">
            <w:r w:rsidRPr="00151C99">
              <w:rPr>
                <w:b/>
              </w:rPr>
              <w:t>И.А. Бунин.</w:t>
            </w:r>
            <w:r w:rsidRPr="005E47AD">
              <w:t xml:space="preserve"> «Помню – долгий зимний вечер…»</w:t>
            </w:r>
          </w:p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5E47AD" w:rsidRDefault="00F55B5E" w:rsidP="00421E87">
            <w:r w:rsidRPr="005E47AD">
              <w:t>Чтение стихотворений, полноценное их восприятие; ответы на вопросы; выразительное чтение, устное словесное рисование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151C99">
              <w:rPr>
                <w:b/>
              </w:rPr>
              <w:t>Н.М. Рубцов.</w:t>
            </w:r>
            <w:r w:rsidRPr="005E47AD">
              <w:t xml:space="preserve"> «Родная деревн</w:t>
            </w:r>
            <w:r>
              <w:t xml:space="preserve">я». </w:t>
            </w:r>
          </w:p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5E47AD">
              <w:t>Чтение стихотворений, полноценное их восприятие; ответы на вопросы; выразительное чтение, устное словесное рисование</w:t>
            </w:r>
          </w:p>
          <w:p w:rsidR="00F55B5E" w:rsidRPr="005E47AD" w:rsidRDefault="00F55B5E" w:rsidP="00421E87"/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proofErr w:type="spellStart"/>
            <w:r w:rsidRPr="005E47AD">
              <w:t>Дон-Аминадо</w:t>
            </w:r>
            <w:proofErr w:type="spellEnd"/>
            <w:r w:rsidRPr="005E47AD">
              <w:t>. «Города и годы»</w:t>
            </w:r>
          </w:p>
          <w:p w:rsidR="00F55B5E" w:rsidRPr="00151C99" w:rsidRDefault="00F55B5E" w:rsidP="00421E87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5E47AD" w:rsidRDefault="00F55B5E" w:rsidP="00421E87">
            <w:r w:rsidRPr="005E47AD">
              <w:t>Чтение стихотворений, полноценное их восприятие; ответы на вопросы; выразительное чтение, устное словесное рисование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11860" w:type="dxa"/>
            <w:gridSpan w:val="5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</w:p>
          <w:p w:rsidR="00F55B5E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Из зарубежной литературы</w:t>
            </w:r>
            <w:r>
              <w:rPr>
                <w:b/>
              </w:rPr>
              <w:t xml:space="preserve"> (</w:t>
            </w:r>
            <w:r w:rsidRPr="005E47AD">
              <w:rPr>
                <w:b/>
              </w:rPr>
              <w:t xml:space="preserve">11 ч + 1 </w:t>
            </w:r>
            <w:proofErr w:type="spellStart"/>
            <w:r w:rsidRPr="005E47AD">
              <w:rPr>
                <w:b/>
              </w:rPr>
              <w:t>р</w:t>
            </w:r>
            <w:proofErr w:type="spellEnd"/>
            <w:r w:rsidRPr="005E47AD">
              <w:rPr>
                <w:b/>
              </w:rPr>
              <w:t>/</w:t>
            </w:r>
            <w:proofErr w:type="spellStart"/>
            <w:r w:rsidRPr="005E47AD">
              <w:rPr>
                <w:b/>
              </w:rPr>
              <w:t>р</w:t>
            </w:r>
            <w:proofErr w:type="spellEnd"/>
            <w:r w:rsidRPr="005E47AD">
              <w:rPr>
                <w:b/>
              </w:rPr>
              <w:t>)</w:t>
            </w:r>
          </w:p>
          <w:p w:rsidR="00F55B5E" w:rsidRPr="005E47AD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rPr>
          <w:trHeight w:val="70"/>
        </w:trPr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111" w:type="dxa"/>
            <w:shd w:val="clear" w:color="auto" w:fill="auto"/>
          </w:tcPr>
          <w:p w:rsidR="00F55B5E" w:rsidRPr="005E47AD" w:rsidRDefault="00F55B5E" w:rsidP="00421E87">
            <w:r w:rsidRPr="00151C99">
              <w:rPr>
                <w:b/>
              </w:rPr>
              <w:t>Даниэль Дефо.</w:t>
            </w:r>
            <w:r w:rsidRPr="005E47AD">
              <w:t xml:space="preserve"> Слово о писателе. «Робинзон Крузо»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5E47AD" w:rsidRDefault="00F55B5E" w:rsidP="00421E87">
            <w:r w:rsidRPr="005E47AD">
              <w:t>Чтение статьи о писателе, чтение гл. 6 «Робинзон на необитаемом острове»; ответы на вопросы, пересказ (воспроизведение сюжета); сопоставление художественных произведений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rPr>
          <w:trHeight w:val="70"/>
        </w:trPr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AC4A10">
              <w:rPr>
                <w:b/>
              </w:rPr>
              <w:t>Даниэль Дефо.</w:t>
            </w:r>
            <w:r w:rsidRPr="005E47AD">
              <w:t xml:space="preserve"> «Робинзон Крузо»</w:t>
            </w:r>
            <w:r>
              <w:t>: характер героя.</w:t>
            </w:r>
          </w:p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AE3805" w:rsidRDefault="00F55B5E" w:rsidP="00421E87">
            <w:r w:rsidRPr="00AE3805">
              <w:t>Чтение статьи о писателе, чтение гл. 6 «Робинзон на необитаемом острове»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rPr>
          <w:trHeight w:val="70"/>
        </w:trPr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AC4A10">
              <w:rPr>
                <w:b/>
              </w:rPr>
              <w:t>Даниэль Дефо.</w:t>
            </w:r>
            <w:r w:rsidRPr="005E47AD">
              <w:t xml:space="preserve"> «Робинзон Крузо»</w:t>
            </w:r>
            <w:r>
              <w:t>: произведение о силе человеческого характера</w:t>
            </w:r>
          </w:p>
          <w:p w:rsidR="00F55B5E" w:rsidRDefault="00F55B5E" w:rsidP="00421E87"/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AE3805" w:rsidRDefault="00F55B5E" w:rsidP="00421E87">
            <w:r w:rsidRPr="00AE3805">
              <w:t>Чтение статьи о писателе, чтение гл. 6 «Робинзон на необитаемом острове»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rPr>
          <w:trHeight w:val="70"/>
        </w:trPr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87</w:t>
            </w:r>
          </w:p>
        </w:tc>
        <w:tc>
          <w:tcPr>
            <w:tcW w:w="4111" w:type="dxa"/>
            <w:shd w:val="clear" w:color="auto" w:fill="auto"/>
          </w:tcPr>
          <w:p w:rsidR="00F55B5E" w:rsidRPr="005E47AD" w:rsidRDefault="00F55B5E" w:rsidP="00421E87">
            <w:r w:rsidRPr="00151C99">
              <w:rPr>
                <w:b/>
              </w:rPr>
              <w:t>Х.К.Андерсен</w:t>
            </w:r>
            <w:r w:rsidRPr="005E47AD">
              <w:t xml:space="preserve"> и его сказочный мир. Сказка «Снежная королева»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5E47AD">
              <w:t xml:space="preserve">Чтение статьи учебника об Андерсене, выборочное чтение сказки, ее восприятие; ответы на вопросы, осмысление сюжета сказки, изображенных в ней событий, характеров (выборочный пересказ отдельных глав, составление плана, воспроизводящего композицию сказки, определение главных эпизодов); установление </w:t>
            </w:r>
            <w:proofErr w:type="spellStart"/>
            <w:r w:rsidRPr="005E47AD">
              <w:t>ас-социативных</w:t>
            </w:r>
            <w:proofErr w:type="spellEnd"/>
            <w:r w:rsidRPr="005E47AD">
              <w:t xml:space="preserve"> связей эпизодов с иллюстрациями</w:t>
            </w:r>
          </w:p>
          <w:p w:rsidR="00F55B5E" w:rsidRDefault="00F55B5E" w:rsidP="00421E87"/>
          <w:p w:rsidR="00F55B5E" w:rsidRPr="005E47AD" w:rsidRDefault="00F55B5E" w:rsidP="00421E87"/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rPr>
          <w:trHeight w:val="70"/>
        </w:trPr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4111" w:type="dxa"/>
            <w:shd w:val="clear" w:color="auto" w:fill="auto"/>
          </w:tcPr>
          <w:p w:rsidR="00F55B5E" w:rsidRPr="00AC4A10" w:rsidRDefault="00F55B5E" w:rsidP="00421E87">
            <w:pPr>
              <w:rPr>
                <w:b/>
              </w:rPr>
            </w:pPr>
            <w:r w:rsidRPr="00AC4A10">
              <w:rPr>
                <w:b/>
              </w:rPr>
              <w:t>Х.К.Андерсен.</w:t>
            </w:r>
          </w:p>
          <w:p w:rsidR="00F55B5E" w:rsidRPr="005E47AD" w:rsidRDefault="00F55B5E" w:rsidP="00421E87">
            <w:r w:rsidRPr="005E47AD">
              <w:t>Два мира сказки «Снежная королева»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5E47AD">
              <w:t>Рассказ о сказочнике, выборочный пересказ отдельных эпизодов; выразительное чтение эпизода «Герда в чертогах Снежной королевы», сообщения о героях сказки; сопоставление со сказкой А.С.Пушкина «Сказка о мертвой царевне»</w:t>
            </w:r>
          </w:p>
          <w:p w:rsidR="00F55B5E" w:rsidRPr="005E47AD" w:rsidRDefault="00F55B5E" w:rsidP="00421E87"/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rPr>
          <w:trHeight w:val="70"/>
        </w:trPr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151C99">
              <w:rPr>
                <w:b/>
              </w:rPr>
              <w:t>Внеклассное чтение</w:t>
            </w:r>
            <w:r w:rsidRPr="005E47AD">
              <w:t>.</w:t>
            </w:r>
          </w:p>
          <w:p w:rsidR="00F55B5E" w:rsidRPr="005E47AD" w:rsidRDefault="00F55B5E" w:rsidP="00421E87">
            <w:r w:rsidRPr="005E47AD">
              <w:t xml:space="preserve"> Писатели-сказочники и их герои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 w:rsidRPr="005E47AD"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5E47AD">
              <w:t>Выразительное чтение эпизодов из художественных текстов, устное словесное рисование; комментирование сказок, выбранных для самостоятельного чтения; сопоставление литературных сказок со сходным сюжетом, сопоставление литературных сказок и сказок народных</w:t>
            </w:r>
          </w:p>
          <w:p w:rsidR="00F55B5E" w:rsidRPr="005E47AD" w:rsidRDefault="00F55B5E" w:rsidP="00421E87"/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151C99">
              <w:rPr>
                <w:b/>
              </w:rPr>
              <w:t>Марк Твен.</w:t>
            </w:r>
            <w:r w:rsidRPr="005E47AD">
              <w:t xml:space="preserve"> Слово о писателе. «Приключения Тома </w:t>
            </w:r>
            <w:proofErr w:type="spellStart"/>
            <w:r w:rsidRPr="005E47AD">
              <w:t>Сойера</w:t>
            </w:r>
            <w:proofErr w:type="spellEnd"/>
            <w:r w:rsidRPr="005E47AD">
              <w:t xml:space="preserve">». </w:t>
            </w:r>
          </w:p>
          <w:p w:rsidR="00F55B5E" w:rsidRPr="005E47AD" w:rsidRDefault="00F55B5E" w:rsidP="00421E87">
            <w:r w:rsidRPr="005E47AD">
              <w:t xml:space="preserve">Жизнь и заботы Тома </w:t>
            </w:r>
            <w:proofErr w:type="spellStart"/>
            <w:r w:rsidRPr="005E47AD">
              <w:t>Сойера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5E47AD">
              <w:t xml:space="preserve">Чтение статьи об авторе, чтение эпизодов; ответы на вопросы, осмысление сюжета, изображенных в произведении событий, пересказ (гл. 12, 21 – о проделках Тома); </w:t>
            </w:r>
            <w:proofErr w:type="spellStart"/>
            <w:r w:rsidRPr="005E47AD">
              <w:t>инсценирование</w:t>
            </w:r>
            <w:proofErr w:type="spellEnd"/>
            <w:r w:rsidRPr="005E47AD">
              <w:t xml:space="preserve"> эпизодов из главы 1 и 2; установление ассоциативных связей с произведением живописи</w:t>
            </w:r>
          </w:p>
          <w:p w:rsidR="00F55B5E" w:rsidRPr="005E47AD" w:rsidRDefault="00F55B5E" w:rsidP="00421E87"/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151C99">
              <w:rPr>
                <w:b/>
              </w:rPr>
              <w:t>Марк Твен.</w:t>
            </w:r>
          </w:p>
          <w:p w:rsidR="00F55B5E" w:rsidRDefault="00F55B5E" w:rsidP="00421E87">
            <w:r w:rsidRPr="005E47AD">
              <w:t xml:space="preserve">«Приключения Тома </w:t>
            </w:r>
            <w:proofErr w:type="spellStart"/>
            <w:r w:rsidRPr="005E47AD">
              <w:t>Сойера</w:t>
            </w:r>
            <w:proofErr w:type="spellEnd"/>
            <w:r w:rsidRPr="005E47AD">
              <w:t xml:space="preserve">». </w:t>
            </w:r>
          </w:p>
          <w:p w:rsidR="00F55B5E" w:rsidRPr="005E47AD" w:rsidRDefault="00F55B5E" w:rsidP="00421E87">
            <w:r w:rsidRPr="005E47AD">
              <w:lastRenderedPageBreak/>
              <w:t xml:space="preserve">Том </w:t>
            </w:r>
            <w:proofErr w:type="spellStart"/>
            <w:r w:rsidRPr="005E47AD">
              <w:t>Сойер</w:t>
            </w:r>
            <w:proofErr w:type="spellEnd"/>
            <w:r w:rsidRPr="005E47AD">
              <w:t xml:space="preserve"> и его друзья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5E47AD" w:rsidRDefault="00F55B5E" w:rsidP="00421E87">
            <w:pPr>
              <w:rPr>
                <w:b/>
              </w:rPr>
            </w:pPr>
            <w:r w:rsidRPr="005E47AD"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92</w:t>
            </w:r>
          </w:p>
        </w:tc>
        <w:tc>
          <w:tcPr>
            <w:tcW w:w="4111" w:type="dxa"/>
            <w:shd w:val="clear" w:color="auto" w:fill="auto"/>
          </w:tcPr>
          <w:p w:rsidR="00F55B5E" w:rsidRPr="005E47AD" w:rsidRDefault="00F55B5E" w:rsidP="00421E87">
            <w:r w:rsidRPr="005E47AD">
              <w:rPr>
                <w:b/>
              </w:rPr>
              <w:t>Р/р.</w:t>
            </w:r>
            <w:r w:rsidRPr="005E47AD">
              <w:t xml:space="preserve"> Сочинение-миниатюра 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5E47AD">
              <w:t>Анализ сочинений-миниатюр, обращая внимание на красоту природы и мира, открытую в работах детей</w:t>
            </w:r>
          </w:p>
          <w:p w:rsidR="00F55B5E" w:rsidRPr="005E47AD" w:rsidRDefault="00F55B5E" w:rsidP="00421E87"/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151C99">
              <w:rPr>
                <w:b/>
              </w:rPr>
              <w:t>Джек Лондон.</w:t>
            </w:r>
            <w:r w:rsidRPr="005E47AD">
              <w:t xml:space="preserve"> </w:t>
            </w:r>
          </w:p>
          <w:p w:rsidR="00F55B5E" w:rsidRDefault="00F55B5E" w:rsidP="00421E87">
            <w:r w:rsidRPr="005E47AD">
              <w:t xml:space="preserve">Трудная, но интересная жизнь (слово о писателе). </w:t>
            </w:r>
          </w:p>
          <w:p w:rsidR="00F55B5E" w:rsidRPr="005E47AD" w:rsidRDefault="00F55B5E" w:rsidP="00421E87">
            <w:r w:rsidRPr="005E47AD">
              <w:t xml:space="preserve">«Сказание о </w:t>
            </w:r>
            <w:proofErr w:type="spellStart"/>
            <w:r w:rsidRPr="005E47AD">
              <w:t>Кише</w:t>
            </w:r>
            <w:proofErr w:type="spellEnd"/>
            <w:r w:rsidRPr="005E47AD">
              <w:t>»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5E47AD">
              <w:t>Чтение статьи о писателе; осмысление сюжета произведения, ответы на вопросы, пересказ (краткий, выборочный, от лица героя); установление ассоциативных связей с произведением живописи, комментирование художественного текста</w:t>
            </w:r>
          </w:p>
          <w:p w:rsidR="00F55B5E" w:rsidRPr="005E47AD" w:rsidRDefault="00F55B5E" w:rsidP="00421E87"/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4111" w:type="dxa"/>
            <w:shd w:val="clear" w:color="auto" w:fill="auto"/>
          </w:tcPr>
          <w:p w:rsidR="00F55B5E" w:rsidRPr="005E47AD" w:rsidRDefault="00F55B5E" w:rsidP="00421E87">
            <w:r w:rsidRPr="00AC4A10">
              <w:rPr>
                <w:b/>
              </w:rPr>
              <w:t>Джек Лондон.</w:t>
            </w:r>
            <w:r w:rsidRPr="005E47AD">
              <w:t xml:space="preserve"> «Сказание о </w:t>
            </w:r>
            <w:proofErr w:type="spellStart"/>
            <w:r w:rsidRPr="005E47AD">
              <w:t>Кише</w:t>
            </w:r>
            <w:proofErr w:type="spellEnd"/>
            <w:r w:rsidRPr="005E47AD">
              <w:t>»</w:t>
            </w:r>
            <w:r>
              <w:t>: мастерство писателя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5E47AD">
              <w:t>Чтение статьи о писателе; осмысление сюжета произведения, ответы на вопросы, пересказ (краткий, выборочный, от лица героя); установление ассоциативных связей с произведением живописи, комментирование художественного текста</w:t>
            </w:r>
          </w:p>
          <w:p w:rsidR="00F55B5E" w:rsidRPr="005E47AD" w:rsidRDefault="00F55B5E" w:rsidP="00421E87"/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111" w:type="dxa"/>
            <w:shd w:val="clear" w:color="auto" w:fill="auto"/>
          </w:tcPr>
          <w:p w:rsidR="00F55B5E" w:rsidRPr="00064312" w:rsidRDefault="00F55B5E" w:rsidP="00421E87">
            <w:pPr>
              <w:rPr>
                <w:b/>
              </w:rPr>
            </w:pPr>
            <w:r w:rsidRPr="00064312">
              <w:rPr>
                <w:b/>
              </w:rPr>
              <w:t>Произведения о животных</w:t>
            </w:r>
          </w:p>
          <w:p w:rsidR="00F55B5E" w:rsidRDefault="00F55B5E" w:rsidP="00421E87">
            <w:r w:rsidRPr="00064312">
              <w:rPr>
                <w:b/>
              </w:rPr>
              <w:t xml:space="preserve">Эрнест </w:t>
            </w:r>
            <w:proofErr w:type="spellStart"/>
            <w:r w:rsidRPr="00064312">
              <w:rPr>
                <w:b/>
              </w:rPr>
              <w:t>Сетон</w:t>
            </w:r>
            <w:proofErr w:type="spellEnd"/>
            <w:r w:rsidRPr="00064312">
              <w:rPr>
                <w:b/>
              </w:rPr>
              <w:t xml:space="preserve"> - Томпсон</w:t>
            </w:r>
            <w:r>
              <w:t xml:space="preserve">. </w:t>
            </w:r>
          </w:p>
          <w:p w:rsidR="00F55B5E" w:rsidRPr="005E47AD" w:rsidRDefault="00F55B5E" w:rsidP="00421E87">
            <w:r>
              <w:t>Слово о писателе. Рассказ "</w:t>
            </w:r>
            <w:proofErr w:type="spellStart"/>
            <w:r>
              <w:t>Арно</w:t>
            </w:r>
            <w:proofErr w:type="spellEnd"/>
            <w:r>
              <w:t>"</w:t>
            </w:r>
          </w:p>
        </w:tc>
        <w:tc>
          <w:tcPr>
            <w:tcW w:w="709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5E47AD">
              <w:t>Чтение статьи о писателе; осмысление сюжета произведения, ответы на вопросы, пересказ (краткий, выборочный, от лица героя); установление ассоциативных связей с произведением живописи, комментирование художественного текста</w:t>
            </w:r>
          </w:p>
          <w:p w:rsidR="00F55B5E" w:rsidRPr="005E47AD" w:rsidRDefault="00F55B5E" w:rsidP="00421E87"/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15701" w:type="dxa"/>
            <w:gridSpan w:val="9"/>
            <w:shd w:val="clear" w:color="auto" w:fill="auto"/>
          </w:tcPr>
          <w:p w:rsidR="00F55B5E" w:rsidRDefault="00F55B5E" w:rsidP="00421E87"/>
          <w:p w:rsidR="00F55B5E" w:rsidRDefault="00F55B5E" w:rsidP="00421E87">
            <w:r>
              <w:rPr>
                <w:b/>
              </w:rPr>
              <w:t xml:space="preserve">                                                          Современная зарубежная и отечественная литература для детей ( 6 + 1 )</w:t>
            </w:r>
          </w:p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pPr>
              <w:rPr>
                <w:b/>
              </w:rPr>
            </w:pPr>
            <w:r>
              <w:rPr>
                <w:b/>
              </w:rPr>
              <w:t>Современная зарубежная и отечественная литература для детей.</w:t>
            </w:r>
          </w:p>
          <w:p w:rsidR="00F55B5E" w:rsidRDefault="00F55B5E" w:rsidP="00421E87">
            <w:proofErr w:type="spellStart"/>
            <w:r>
              <w:rPr>
                <w:b/>
              </w:rPr>
              <w:t>Ульф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Старк</w:t>
            </w:r>
            <w:proofErr w:type="spellEnd"/>
            <w:r>
              <w:rPr>
                <w:b/>
              </w:rPr>
              <w:t>.</w:t>
            </w:r>
          </w:p>
          <w:p w:rsidR="00F55B5E" w:rsidRDefault="00F55B5E" w:rsidP="00421E87">
            <w:r>
              <w:lastRenderedPageBreak/>
              <w:t xml:space="preserve">Рассказ "Умеешь ли ты свистеть, </w:t>
            </w:r>
            <w:proofErr w:type="spellStart"/>
            <w:r>
              <w:t>Йоханна</w:t>
            </w:r>
            <w:proofErr w:type="spellEnd"/>
            <w:r>
              <w:t>?"</w:t>
            </w:r>
          </w:p>
          <w:p w:rsidR="00F55B5E" w:rsidRDefault="00F55B5E" w:rsidP="00421E87"/>
          <w:p w:rsidR="00F55B5E" w:rsidRPr="00064312" w:rsidRDefault="00F55B5E" w:rsidP="00421E87"/>
        </w:tc>
        <w:tc>
          <w:tcPr>
            <w:tcW w:w="709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/>
          <w:p w:rsidR="00F55B5E" w:rsidRDefault="00F55B5E" w:rsidP="00421E87"/>
          <w:p w:rsidR="00F55B5E" w:rsidRPr="005E47AD" w:rsidRDefault="00F55B5E" w:rsidP="00421E87">
            <w:r w:rsidRPr="005E47AD">
              <w:t xml:space="preserve">Чтение статьи о писателе; осмысление сюжета произведения, ответы на </w:t>
            </w:r>
            <w:r w:rsidRPr="005E47AD">
              <w:lastRenderedPageBreak/>
              <w:t>вопросы, пересказ (краткий, выборочный, от лица героя); установление ассоциативных связей с произведением живописи, комментирование художественного текста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97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pPr>
              <w:rPr>
                <w:b/>
              </w:rPr>
            </w:pPr>
            <w:proofErr w:type="spellStart"/>
            <w:r>
              <w:rPr>
                <w:b/>
              </w:rPr>
              <w:t>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эН</w:t>
            </w:r>
            <w:proofErr w:type="spellEnd"/>
            <w:r>
              <w:rPr>
                <w:b/>
              </w:rPr>
              <w:t xml:space="preserve"> ( Ирина Борисовна </w:t>
            </w:r>
            <w:proofErr w:type="spellStart"/>
            <w:r>
              <w:rPr>
                <w:b/>
              </w:rPr>
              <w:t>Крестьева</w:t>
            </w:r>
            <w:proofErr w:type="spellEnd"/>
            <w:r>
              <w:rPr>
                <w:b/>
              </w:rPr>
              <w:t>)</w:t>
            </w:r>
          </w:p>
          <w:p w:rsidR="00F55B5E" w:rsidRPr="00064312" w:rsidRDefault="00F55B5E" w:rsidP="00421E87">
            <w:r>
              <w:t>Рассказ "Как растут ёлочные шары, или Моя встреча с дедом Морозом"</w:t>
            </w:r>
          </w:p>
        </w:tc>
        <w:tc>
          <w:tcPr>
            <w:tcW w:w="709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5E47AD">
              <w:t>Чтение статьи о писателе; осмысление сюжета произведения, ответы на вопросы, пересказ (краткий, выборочный, от лица героя); установление ассоциативных связей с произведением живописи, комментирование художественного текста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pPr>
              <w:rPr>
                <w:b/>
              </w:rPr>
            </w:pPr>
            <w:r>
              <w:rPr>
                <w:b/>
              </w:rPr>
              <w:t>Писатели  улыбаются</w:t>
            </w:r>
          </w:p>
          <w:p w:rsidR="00F55B5E" w:rsidRDefault="00F55B5E" w:rsidP="00421E87">
            <w:pPr>
              <w:rPr>
                <w:b/>
              </w:rPr>
            </w:pPr>
            <w:r>
              <w:rPr>
                <w:b/>
              </w:rPr>
              <w:t xml:space="preserve">Юлий </w:t>
            </w:r>
            <w:proofErr w:type="spellStart"/>
            <w:r>
              <w:rPr>
                <w:b/>
              </w:rPr>
              <w:t>Черсанович</w:t>
            </w:r>
            <w:proofErr w:type="spellEnd"/>
            <w:r>
              <w:rPr>
                <w:b/>
              </w:rPr>
              <w:t xml:space="preserve"> Ким</w:t>
            </w:r>
          </w:p>
          <w:p w:rsidR="00F55B5E" w:rsidRPr="005402AA" w:rsidRDefault="00F55B5E" w:rsidP="00421E87">
            <w:r>
              <w:t>Стихотворение "Рыба - кит"</w:t>
            </w:r>
          </w:p>
        </w:tc>
        <w:tc>
          <w:tcPr>
            <w:tcW w:w="709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5E47AD">
              <w:t>Чтение статьи о писателе; осмысление сюжета произведения, ответы на вопросы, пересказ (краткий, выборочный, от лица героя); установление ассоциативных связей с произведением живописи, комментирование художественного текста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pPr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  <w:p w:rsidR="00F55B5E" w:rsidRDefault="00F55B5E" w:rsidP="00421E87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5E47AD">
              <w:t>Выполняют контрольную работу.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111" w:type="dxa"/>
            <w:shd w:val="clear" w:color="auto" w:fill="auto"/>
          </w:tcPr>
          <w:p w:rsidR="00F55B5E" w:rsidRDefault="00F55B5E" w:rsidP="00421E87">
            <w:r w:rsidRPr="005402AA">
              <w:t>Защита проекта</w:t>
            </w:r>
          </w:p>
          <w:p w:rsidR="00F55B5E" w:rsidRPr="005402AA" w:rsidRDefault="00F55B5E" w:rsidP="00421E87"/>
        </w:tc>
        <w:tc>
          <w:tcPr>
            <w:tcW w:w="709" w:type="dxa"/>
            <w:shd w:val="clear" w:color="auto" w:fill="auto"/>
          </w:tcPr>
          <w:p w:rsidR="00F55B5E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5E47AD">
              <w:t>Презентуют сочинения, рисунки-иллюстрации к любимым произведениям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4111" w:type="dxa"/>
            <w:shd w:val="clear" w:color="auto" w:fill="auto"/>
          </w:tcPr>
          <w:p w:rsidR="00F55B5E" w:rsidRPr="005402AA" w:rsidRDefault="00F55B5E" w:rsidP="00421E87">
            <w:r w:rsidRPr="005402AA">
              <w:t>Защита проекта</w:t>
            </w:r>
          </w:p>
          <w:p w:rsidR="00F55B5E" w:rsidRPr="005E47AD" w:rsidRDefault="00F55B5E" w:rsidP="00421E87"/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Default="00F55B5E" w:rsidP="00421E87">
            <w:r w:rsidRPr="005E47AD">
              <w:t>Презентуют сочинения, рисунки-иллюстрации к любимым произведениям</w:t>
            </w:r>
          </w:p>
          <w:p w:rsidR="00F55B5E" w:rsidRPr="005E47AD" w:rsidRDefault="00F55B5E" w:rsidP="00421E87"/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4111" w:type="dxa"/>
            <w:shd w:val="clear" w:color="auto" w:fill="auto"/>
          </w:tcPr>
          <w:p w:rsidR="00F55B5E" w:rsidRPr="005402AA" w:rsidRDefault="00F55B5E" w:rsidP="00421E87">
            <w:pPr>
              <w:rPr>
                <w:b/>
              </w:rPr>
            </w:pPr>
            <w:r w:rsidRPr="005402AA">
              <w:rPr>
                <w:b/>
              </w:rPr>
              <w:t>О талантливом читателе</w:t>
            </w:r>
          </w:p>
          <w:p w:rsidR="00F55B5E" w:rsidRPr="005E47AD" w:rsidRDefault="00F55B5E" w:rsidP="00421E87">
            <w:pPr>
              <w:rPr>
                <w:b/>
              </w:rPr>
            </w:pPr>
            <w:r w:rsidRPr="005E47AD">
              <w:t>Подведение итогов года. Рекомендации на лето.</w:t>
            </w: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5E47AD" w:rsidRDefault="00F55B5E" w:rsidP="00421E87">
            <w:pPr>
              <w:rPr>
                <w:b/>
              </w:rPr>
            </w:pPr>
            <w:r>
              <w:t xml:space="preserve"> О</w:t>
            </w:r>
            <w:r w:rsidRPr="005E47AD">
              <w:t>твечают на вопросы викторины «Знаете ли вы литературных героев?»</w:t>
            </w:r>
          </w:p>
        </w:tc>
        <w:tc>
          <w:tcPr>
            <w:tcW w:w="1559" w:type="dxa"/>
            <w:gridSpan w:val="2"/>
          </w:tcPr>
          <w:p w:rsidR="00F55B5E" w:rsidRPr="005E47AD" w:rsidRDefault="00F55B5E" w:rsidP="00421E87"/>
        </w:tc>
        <w:tc>
          <w:tcPr>
            <w:tcW w:w="1465" w:type="dxa"/>
          </w:tcPr>
          <w:p w:rsidR="00F55B5E" w:rsidRPr="005E47AD" w:rsidRDefault="00F55B5E" w:rsidP="00421E87"/>
        </w:tc>
      </w:tr>
      <w:tr w:rsidR="00F55B5E" w:rsidRPr="0079036B" w:rsidTr="00421E87">
        <w:tc>
          <w:tcPr>
            <w:tcW w:w="817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55B5E" w:rsidRPr="005E47AD" w:rsidRDefault="00F55B5E" w:rsidP="00421E87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7040" w:type="dxa"/>
            <w:gridSpan w:val="3"/>
            <w:shd w:val="clear" w:color="auto" w:fill="auto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F55B5E" w:rsidRPr="005E47AD" w:rsidRDefault="00F55B5E" w:rsidP="00421E87">
            <w:pPr>
              <w:jc w:val="center"/>
              <w:rPr>
                <w:b/>
              </w:rPr>
            </w:pPr>
          </w:p>
        </w:tc>
      </w:tr>
    </w:tbl>
    <w:p w:rsidR="00F55B5E" w:rsidRDefault="00F55B5E" w:rsidP="00F55B5E">
      <w:pPr>
        <w:jc w:val="center"/>
        <w:rPr>
          <w:b/>
        </w:rPr>
      </w:pPr>
    </w:p>
    <w:p w:rsidR="00F55B5E" w:rsidRDefault="00F55B5E" w:rsidP="00F55B5E">
      <w:pPr>
        <w:jc w:val="center"/>
        <w:rPr>
          <w:b/>
        </w:rPr>
      </w:pPr>
    </w:p>
    <w:p w:rsidR="00F55B5E" w:rsidRDefault="00F55B5E" w:rsidP="00F55B5E">
      <w:pPr>
        <w:jc w:val="center"/>
        <w:rPr>
          <w:b/>
        </w:rPr>
      </w:pPr>
    </w:p>
    <w:p w:rsidR="00F55B5E" w:rsidRDefault="00F55B5E" w:rsidP="00F55B5E">
      <w:pPr>
        <w:jc w:val="center"/>
        <w:rPr>
          <w:b/>
        </w:rPr>
      </w:pPr>
      <w:r w:rsidRPr="00A41E98">
        <w:rPr>
          <w:b/>
        </w:rPr>
        <w:t>Описание материально – технического обеспечения образовательного процесса</w:t>
      </w:r>
    </w:p>
    <w:p w:rsidR="00F55B5E" w:rsidRDefault="00F55B5E" w:rsidP="00F55B5E">
      <w:pPr>
        <w:jc w:val="center"/>
        <w:rPr>
          <w:b/>
        </w:rPr>
      </w:pPr>
    </w:p>
    <w:p w:rsidR="00F55B5E" w:rsidRPr="00A41E98" w:rsidRDefault="00F55B5E" w:rsidP="00F55B5E">
      <w:pPr>
        <w:jc w:val="center"/>
        <w:rPr>
          <w:b/>
        </w:rPr>
      </w:pPr>
    </w:p>
    <w:p w:rsidR="00F55B5E" w:rsidRDefault="00F55B5E" w:rsidP="00F55B5E">
      <w:pPr>
        <w:numPr>
          <w:ilvl w:val="0"/>
          <w:numId w:val="2"/>
        </w:numPr>
        <w:suppressAutoHyphens/>
        <w:spacing w:after="0" w:line="360" w:lineRule="auto"/>
        <w:ind w:left="714" w:hanging="357"/>
        <w:jc w:val="both"/>
      </w:pPr>
      <w:r>
        <w:t>Ахмадуллина Р.Г. Литература. Рабочая тетрадь. 5 класс. Пособие для учащихся общеобразовательных организаций. В двух частях. – М.: Просвещение, 2019 г.</w:t>
      </w:r>
    </w:p>
    <w:p w:rsidR="00F55B5E" w:rsidRDefault="00F55B5E" w:rsidP="00F55B5E">
      <w:pPr>
        <w:numPr>
          <w:ilvl w:val="0"/>
          <w:numId w:val="2"/>
        </w:numPr>
        <w:suppressAutoHyphens/>
        <w:spacing w:after="0" w:line="360" w:lineRule="auto"/>
        <w:ind w:left="714" w:hanging="357"/>
        <w:jc w:val="both"/>
      </w:pPr>
      <w:r>
        <w:t>Беляева Н.В. Уроки литературы в 5 классе: поурочные разработки: пособие для учителей общеобразовательных учреждений. – М.: Просвещение, 2012 г.</w:t>
      </w:r>
    </w:p>
    <w:p w:rsidR="00F55B5E" w:rsidRDefault="00F55B5E" w:rsidP="00F55B5E">
      <w:pPr>
        <w:numPr>
          <w:ilvl w:val="0"/>
          <w:numId w:val="2"/>
        </w:numPr>
        <w:suppressAutoHyphens/>
        <w:spacing w:after="0" w:line="360" w:lineRule="auto"/>
        <w:ind w:left="714" w:hanging="357"/>
        <w:jc w:val="both"/>
      </w:pPr>
      <w:proofErr w:type="spellStart"/>
      <w:r>
        <w:t>Верескун</w:t>
      </w:r>
      <w:proofErr w:type="spellEnd"/>
      <w:r>
        <w:t xml:space="preserve"> Н.В.,  Грачева С.С. и др. Нестандартные уроки и внеклассные мероприятия с применением информационных технологий. 5-9 классы. Методическое пособие с электронным приложением /  – М.: Планета, 2011 г. </w:t>
      </w:r>
    </w:p>
    <w:p w:rsidR="00F55B5E" w:rsidRPr="00C30605" w:rsidRDefault="00F55B5E" w:rsidP="00F55B5E">
      <w:pPr>
        <w:numPr>
          <w:ilvl w:val="0"/>
          <w:numId w:val="2"/>
        </w:numPr>
        <w:suppressAutoHyphens/>
        <w:spacing w:after="0" w:line="360" w:lineRule="auto"/>
        <w:ind w:left="714" w:hanging="357"/>
        <w:jc w:val="both"/>
      </w:pPr>
      <w:r>
        <w:t>Коровина В.Я. Литература. 5 класс.</w:t>
      </w:r>
      <w:r w:rsidRPr="00C30605">
        <w:rPr>
          <w:rFonts w:ascii="HiddenHorzOCR" w:eastAsia="HiddenHorzOCR" w:cs="HiddenHorzOCR" w:hint="eastAsia"/>
          <w:color w:val="605C5D"/>
          <w:sz w:val="15"/>
          <w:szCs w:val="15"/>
        </w:rPr>
        <w:t xml:space="preserve"> </w:t>
      </w:r>
      <w:r w:rsidRPr="00C30605">
        <w:rPr>
          <w:rFonts w:eastAsia="HiddenHorzOCR"/>
          <w:color w:val="000000"/>
        </w:rPr>
        <w:t>Учебник для общеобразовательных. учреждений  в 2-ух частях.</w:t>
      </w:r>
      <w:r>
        <w:rPr>
          <w:rFonts w:eastAsia="HiddenHorzOCR"/>
          <w:color w:val="000000"/>
        </w:rPr>
        <w:t xml:space="preserve"> – М. Просвещение, 2019 г.</w:t>
      </w:r>
    </w:p>
    <w:p w:rsidR="00F55B5E" w:rsidRDefault="00F55B5E" w:rsidP="00F55B5E">
      <w:pPr>
        <w:numPr>
          <w:ilvl w:val="0"/>
          <w:numId w:val="2"/>
        </w:numPr>
        <w:suppressAutoHyphens/>
        <w:spacing w:after="0" w:line="360" w:lineRule="auto"/>
        <w:ind w:left="714" w:hanging="357"/>
        <w:jc w:val="both"/>
      </w:pPr>
      <w:proofErr w:type="spellStart"/>
      <w:r>
        <w:t>Ляшенко</w:t>
      </w:r>
      <w:proofErr w:type="spellEnd"/>
      <w:r>
        <w:t xml:space="preserve"> Е.Л. Тесты по литературе: 5 класс: к учебнику В.Я. Коровиной «Литература 5 класс». – М.: Экзамен, 2014 г.</w:t>
      </w:r>
    </w:p>
    <w:p w:rsidR="00F55B5E" w:rsidRDefault="00F55B5E" w:rsidP="00F55B5E">
      <w:pPr>
        <w:numPr>
          <w:ilvl w:val="0"/>
          <w:numId w:val="2"/>
        </w:numPr>
        <w:suppressAutoHyphens/>
        <w:spacing w:after="0" w:line="360" w:lineRule="auto"/>
        <w:ind w:left="714" w:hanging="357"/>
        <w:jc w:val="both"/>
      </w:pPr>
      <w:r>
        <w:t>Стрелкова Л.Ф. Русский язык. Литература. 5-11 классы: технологии проблемного и развивающего обучения / – Волгоград: Учитель, 2012 г.</w:t>
      </w:r>
    </w:p>
    <w:p w:rsidR="00F55B5E" w:rsidRPr="00C30605" w:rsidRDefault="00F55B5E" w:rsidP="00F55B5E">
      <w:pPr>
        <w:numPr>
          <w:ilvl w:val="0"/>
          <w:numId w:val="2"/>
        </w:numPr>
        <w:suppressAutoHyphens/>
        <w:spacing w:after="0" w:line="360" w:lineRule="auto"/>
        <w:ind w:left="714" w:hanging="357"/>
        <w:jc w:val="both"/>
      </w:pPr>
      <w:proofErr w:type="spellStart"/>
      <w:r>
        <w:rPr>
          <w:rFonts w:eastAsia="HiddenHorzOCR"/>
          <w:color w:val="000000"/>
        </w:rPr>
        <w:t>Трунцева</w:t>
      </w:r>
      <w:proofErr w:type="spellEnd"/>
      <w:r>
        <w:rPr>
          <w:rFonts w:eastAsia="HiddenHorzOCR"/>
          <w:color w:val="000000"/>
        </w:rPr>
        <w:t xml:space="preserve"> Т.Н. Рабочая программа по литературе (к УМК Коровиной В.Я., Журавлева В.П., Коровина В.И.). 5 класс. М.: ВАКО, 2014. </w:t>
      </w:r>
    </w:p>
    <w:p w:rsidR="00F55B5E" w:rsidRDefault="00F55B5E" w:rsidP="00F55B5E">
      <w:pPr>
        <w:numPr>
          <w:ilvl w:val="0"/>
          <w:numId w:val="2"/>
        </w:numPr>
        <w:suppressAutoHyphens/>
        <w:spacing w:after="0" w:line="360" w:lineRule="auto"/>
        <w:jc w:val="both"/>
      </w:pPr>
      <w:r>
        <w:rPr>
          <w:i/>
          <w:u w:val="single"/>
        </w:rPr>
        <w:t>Цифровые образовательные ресурсы:</w:t>
      </w:r>
    </w:p>
    <w:p w:rsidR="00F55B5E" w:rsidRDefault="00F55B5E" w:rsidP="00F55B5E">
      <w:pPr>
        <w:numPr>
          <w:ilvl w:val="0"/>
          <w:numId w:val="23"/>
        </w:numPr>
        <w:suppressAutoHyphens/>
        <w:spacing w:after="0" w:line="360" w:lineRule="auto"/>
        <w:jc w:val="both"/>
      </w:pPr>
      <w:r>
        <w:t>Литература. 5 класс. Рабочая программа (ФГОС). Система уроков по учебнику «Литература 5 класс. 2012г.» В.Я. Коровиной, В.П. Журавлева, В.И. Коровина. Издательство «Учитель», 2013г.</w:t>
      </w:r>
    </w:p>
    <w:p w:rsidR="00F55B5E" w:rsidRPr="00C30605" w:rsidRDefault="00F55B5E" w:rsidP="00F55B5E">
      <w:pPr>
        <w:numPr>
          <w:ilvl w:val="0"/>
          <w:numId w:val="23"/>
        </w:numPr>
        <w:suppressAutoHyphens/>
        <w:spacing w:after="0" w:line="360" w:lineRule="auto"/>
        <w:jc w:val="both"/>
      </w:pPr>
      <w:r>
        <w:t>Фонохрестоматия к учебнику «Литература 5 класс</w:t>
      </w:r>
      <w:r w:rsidRPr="001D6E81">
        <w:t xml:space="preserve"> </w:t>
      </w:r>
      <w:r>
        <w:t>В.Я. Коровиной и др.». В двух частях.</w:t>
      </w:r>
    </w:p>
    <w:p w:rsidR="00F55B5E" w:rsidRPr="00C30605" w:rsidRDefault="00F55B5E" w:rsidP="00F55B5E">
      <w:pPr>
        <w:pStyle w:val="TableContents"/>
        <w:spacing w:line="360" w:lineRule="auto"/>
        <w:ind w:left="1071"/>
        <w:rPr>
          <w:lang w:val="ru-RU"/>
        </w:rPr>
      </w:pPr>
    </w:p>
    <w:p w:rsidR="00F55B5E" w:rsidRDefault="00F55B5E" w:rsidP="00F55B5E">
      <w:pPr>
        <w:spacing w:line="360" w:lineRule="auto"/>
        <w:ind w:left="1074"/>
        <w:jc w:val="both"/>
      </w:pPr>
    </w:p>
    <w:p w:rsidR="00F55B5E" w:rsidRDefault="00F55B5E" w:rsidP="00F55B5E">
      <w:pPr>
        <w:spacing w:line="360" w:lineRule="auto"/>
        <w:ind w:left="1074"/>
        <w:jc w:val="both"/>
      </w:pPr>
    </w:p>
    <w:p w:rsidR="001B203D" w:rsidRDefault="001B203D"/>
    <w:sectPr w:rsidR="001B203D" w:rsidSect="008D76B1">
      <w:pgSz w:w="16838" w:h="11906" w:orient="landscape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8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4"/>
    <w:lvl w:ilvl="0"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01293"/>
    <w:multiLevelType w:val="hybridMultilevel"/>
    <w:tmpl w:val="F9B666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12073"/>
    <w:multiLevelType w:val="hybridMultilevel"/>
    <w:tmpl w:val="93E4F952"/>
    <w:lvl w:ilvl="0" w:tplc="3DD0ACF4">
      <w:start w:val="1"/>
      <w:numFmt w:val="decimal"/>
      <w:lvlText w:val="%1)"/>
      <w:lvlJc w:val="left"/>
      <w:pPr>
        <w:ind w:left="144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737E19"/>
    <w:multiLevelType w:val="hybridMultilevel"/>
    <w:tmpl w:val="E34C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A7697"/>
    <w:multiLevelType w:val="hybridMultilevel"/>
    <w:tmpl w:val="E34C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B7504"/>
    <w:multiLevelType w:val="hybridMultilevel"/>
    <w:tmpl w:val="E34C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D792460"/>
    <w:multiLevelType w:val="hybridMultilevel"/>
    <w:tmpl w:val="6394B434"/>
    <w:lvl w:ilvl="0" w:tplc="D28CF17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614F6A9B"/>
    <w:multiLevelType w:val="hybridMultilevel"/>
    <w:tmpl w:val="F028F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E42A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64EF6552"/>
    <w:multiLevelType w:val="multilevel"/>
    <w:tmpl w:val="98E6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C11F1"/>
    <w:multiLevelType w:val="hybridMultilevel"/>
    <w:tmpl w:val="E34C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8"/>
  </w:num>
  <w:num w:numId="9">
    <w:abstractNumId w:val="16"/>
  </w:num>
  <w:num w:numId="10">
    <w:abstractNumId w:val="10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Georgia" w:hAnsi="Georgia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Candara" w:hAnsi="Candara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Georgia" w:hAnsi="Georgia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96"/>
        <w:lvlJc w:val="left"/>
        <w:rPr>
          <w:rFonts w:ascii="Century Schoolbook" w:hAnsi="Century Schoolbook" w:hint="default"/>
        </w:rPr>
      </w:lvl>
    </w:lvlOverride>
  </w:num>
  <w:num w:numId="16">
    <w:abstractNumId w:val="9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19"/>
  </w:num>
  <w:num w:numId="21">
    <w:abstractNumId w:val="12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5B5E"/>
    <w:rsid w:val="001B203D"/>
    <w:rsid w:val="00F5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5B5E"/>
    <w:rPr>
      <w:sz w:val="28"/>
    </w:rPr>
  </w:style>
  <w:style w:type="character" w:customStyle="1" w:styleId="WW8Num3z0">
    <w:name w:val="WW8Num3z0"/>
    <w:rsid w:val="00F55B5E"/>
    <w:rPr>
      <w:sz w:val="28"/>
    </w:rPr>
  </w:style>
  <w:style w:type="character" w:customStyle="1" w:styleId="WW8Num4z0">
    <w:name w:val="WW8Num4z0"/>
    <w:rsid w:val="00F55B5E"/>
    <w:rPr>
      <w:rFonts w:ascii="Symbol" w:eastAsia="Andale Sans UI" w:hAnsi="Symbol" w:cs="Times New Roman"/>
    </w:rPr>
  </w:style>
  <w:style w:type="character" w:customStyle="1" w:styleId="WW8Num4z1">
    <w:name w:val="WW8Num4z1"/>
    <w:rsid w:val="00F55B5E"/>
    <w:rPr>
      <w:rFonts w:ascii="Courier New" w:hAnsi="Courier New" w:cs="Courier New"/>
    </w:rPr>
  </w:style>
  <w:style w:type="character" w:customStyle="1" w:styleId="WW8Num4z2">
    <w:name w:val="WW8Num4z2"/>
    <w:rsid w:val="00F55B5E"/>
    <w:rPr>
      <w:rFonts w:ascii="Wingdings" w:hAnsi="Wingdings" w:cs="Wingdings"/>
    </w:rPr>
  </w:style>
  <w:style w:type="character" w:customStyle="1" w:styleId="WW8Num4z3">
    <w:name w:val="WW8Num4z3"/>
    <w:rsid w:val="00F55B5E"/>
    <w:rPr>
      <w:rFonts w:ascii="Symbol" w:hAnsi="Symbol" w:cs="Symbol"/>
    </w:rPr>
  </w:style>
  <w:style w:type="character" w:customStyle="1" w:styleId="WW8Num5z0">
    <w:name w:val="WW8Num5z0"/>
    <w:rsid w:val="00F55B5E"/>
    <w:rPr>
      <w:rFonts w:ascii="Times New Roman" w:hAnsi="Times New Roman" w:cs="Times New Roman"/>
      <w:sz w:val="28"/>
    </w:rPr>
  </w:style>
  <w:style w:type="character" w:customStyle="1" w:styleId="WW8Num7z0">
    <w:name w:val="WW8Num7z0"/>
    <w:rsid w:val="00F55B5E"/>
    <w:rPr>
      <w:rFonts w:ascii="Symbol" w:hAnsi="Symbol" w:cs="Symbol"/>
    </w:rPr>
  </w:style>
  <w:style w:type="character" w:customStyle="1" w:styleId="WW8Num7z1">
    <w:name w:val="WW8Num7z1"/>
    <w:rsid w:val="00F55B5E"/>
    <w:rPr>
      <w:rFonts w:ascii="Courier New" w:hAnsi="Courier New" w:cs="Courier New"/>
    </w:rPr>
  </w:style>
  <w:style w:type="character" w:customStyle="1" w:styleId="WW8Num7z2">
    <w:name w:val="WW8Num7z2"/>
    <w:rsid w:val="00F55B5E"/>
    <w:rPr>
      <w:rFonts w:ascii="Wingdings" w:hAnsi="Wingdings" w:cs="Wingdings"/>
    </w:rPr>
  </w:style>
  <w:style w:type="character" w:customStyle="1" w:styleId="WW8Num8z0">
    <w:name w:val="WW8Num8z0"/>
    <w:rsid w:val="00F55B5E"/>
    <w:rPr>
      <w:rFonts w:ascii="Times New Roman" w:hAnsi="Times New Roman" w:cs="Times New Roman"/>
      <w:sz w:val="28"/>
    </w:rPr>
  </w:style>
  <w:style w:type="character" w:customStyle="1" w:styleId="1">
    <w:name w:val="Основной шрифт абзаца1"/>
    <w:rsid w:val="00F55B5E"/>
  </w:style>
  <w:style w:type="character" w:customStyle="1" w:styleId="a3">
    <w:name w:val="Основной текст Знак"/>
    <w:rsid w:val="00F55B5E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4">
    <w:basedOn w:val="a"/>
    <w:next w:val="a5"/>
    <w:rsid w:val="00F55B5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5">
    <w:name w:val="Body Text"/>
    <w:basedOn w:val="a"/>
    <w:link w:val="10"/>
    <w:rsid w:val="00F55B5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0">
    <w:name w:val="Основной текст Знак1"/>
    <w:basedOn w:val="a0"/>
    <w:link w:val="a5"/>
    <w:rsid w:val="00F55B5E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6">
    <w:name w:val="List"/>
    <w:basedOn w:val="a5"/>
    <w:rsid w:val="00F55B5E"/>
    <w:rPr>
      <w:rFonts w:cs="Mangal"/>
    </w:rPr>
  </w:style>
  <w:style w:type="paragraph" w:styleId="a7">
    <w:name w:val="caption"/>
    <w:basedOn w:val="a"/>
    <w:qFormat/>
    <w:rsid w:val="00F55B5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F55B5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8">
    <w:name w:val="Normal (Web)"/>
    <w:basedOn w:val="a"/>
    <w:rsid w:val="00F55B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стиль2"/>
    <w:basedOn w:val="a"/>
    <w:rsid w:val="00F55B5E"/>
    <w:pPr>
      <w:autoSpaceDE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TableContents">
    <w:name w:val="Table Contents"/>
    <w:basedOn w:val="a"/>
    <w:rsid w:val="00F55B5E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a9">
    <w:name w:val="Содержимое таблицы"/>
    <w:basedOn w:val="a"/>
    <w:rsid w:val="00F55B5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">
    <w:name w:val="Заголовок таблицы"/>
    <w:basedOn w:val="a9"/>
    <w:rsid w:val="00F55B5E"/>
    <w:pPr>
      <w:jc w:val="center"/>
    </w:pPr>
    <w:rPr>
      <w:b/>
      <w:bCs/>
    </w:rPr>
  </w:style>
  <w:style w:type="table" w:styleId="ab">
    <w:name w:val="Table Grid"/>
    <w:basedOn w:val="a1"/>
    <w:uiPriority w:val="59"/>
    <w:rsid w:val="00F55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qFormat/>
    <w:rsid w:val="00F55B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Без интервала Знак"/>
    <w:link w:val="ac"/>
    <w:rsid w:val="00F55B5E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7932</Words>
  <Characters>45213</Characters>
  <Application>Microsoft Office Word</Application>
  <DocSecurity>0</DocSecurity>
  <Lines>376</Lines>
  <Paragraphs>106</Paragraphs>
  <ScaleCrop>false</ScaleCrop>
  <Company>Microsoft</Company>
  <LinksUpToDate>false</LinksUpToDate>
  <CharactersWithSpaces>53039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2020-02-23T14:02:00Z</dcterms:created>
  <dcterms:modified xsi:type="dcterms:W3CDTF">2020-02-23T14:02:00Z</dcterms:modified>
</cp:coreProperties>
</file>