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  <w:jc w:val="center"/>
        <w:rPr>
          <w:b/>
        </w:rPr>
      </w:pPr>
      <w:r w:rsidRPr="004960C2">
        <w:rPr>
          <w:b/>
        </w:rPr>
        <w:t>Отчет об исполнении муниципального задания за I полугодие 2014 года</w:t>
      </w:r>
    </w:p>
    <w:p w:rsidR="004960C2" w:rsidRPr="004960C2" w:rsidRDefault="004960C2" w:rsidP="004960C2">
      <w:pPr>
        <w:pStyle w:val="a3"/>
        <w:jc w:val="center"/>
        <w:rPr>
          <w:b/>
        </w:rPr>
      </w:pPr>
      <w:r w:rsidRPr="004960C2">
        <w:rPr>
          <w:b/>
        </w:rPr>
        <w:t xml:space="preserve">МОУ </w:t>
      </w:r>
      <w:proofErr w:type="spellStart"/>
      <w:r w:rsidRPr="004960C2">
        <w:rPr>
          <w:b/>
        </w:rPr>
        <w:t>Козьмодемьянской</w:t>
      </w:r>
      <w:proofErr w:type="spellEnd"/>
      <w:r w:rsidRPr="004960C2">
        <w:rPr>
          <w:b/>
        </w:rPr>
        <w:t xml:space="preserve"> ООШ</w:t>
      </w:r>
    </w:p>
    <w:p w:rsidR="004960C2" w:rsidRDefault="004960C2" w:rsidP="004960C2">
      <w:pPr>
        <w:pStyle w:val="a3"/>
        <w:jc w:val="center"/>
        <w:rPr>
          <w:b/>
        </w:rPr>
      </w:pPr>
      <w:r w:rsidRPr="004960C2">
        <w:rPr>
          <w:b/>
        </w:rPr>
        <w:t>( в разрезе муниципальных услуг)</w:t>
      </w:r>
    </w:p>
    <w:p w:rsidR="009C548D" w:rsidRDefault="009C548D" w:rsidP="004960C2">
      <w:pPr>
        <w:pStyle w:val="a3"/>
        <w:jc w:val="center"/>
        <w:rPr>
          <w:b/>
        </w:rPr>
      </w:pPr>
    </w:p>
    <w:p w:rsidR="009C548D" w:rsidRPr="009B78B7" w:rsidRDefault="009C548D" w:rsidP="009C548D">
      <w:pPr>
        <w:ind w:left="709"/>
        <w:rPr>
          <w:color w:val="000000"/>
          <w:sz w:val="24"/>
          <w:szCs w:val="24"/>
        </w:rPr>
      </w:pPr>
      <w:r w:rsidRPr="009B78B7">
        <w:rPr>
          <w:color w:val="000000"/>
          <w:sz w:val="24"/>
          <w:szCs w:val="24"/>
        </w:rPr>
        <w:t xml:space="preserve">При исполнении муниципального задания  МОУ </w:t>
      </w:r>
      <w:proofErr w:type="spellStart"/>
      <w:r w:rsidRPr="009B78B7">
        <w:rPr>
          <w:color w:val="000000"/>
          <w:sz w:val="24"/>
          <w:szCs w:val="24"/>
        </w:rPr>
        <w:t>Козьмодемьянская</w:t>
      </w:r>
      <w:proofErr w:type="spellEnd"/>
      <w:r w:rsidRPr="009B78B7">
        <w:rPr>
          <w:color w:val="000000"/>
          <w:sz w:val="24"/>
          <w:szCs w:val="24"/>
        </w:rPr>
        <w:t xml:space="preserve"> ООШ  руководствовалась следующими нормативными правовыми актами, регулирующими порядок оказания муниципальной услуги:</w:t>
      </w:r>
    </w:p>
    <w:p w:rsidR="009C548D" w:rsidRPr="009B78B7" w:rsidRDefault="009C548D" w:rsidP="009C548D">
      <w:pPr>
        <w:ind w:left="709"/>
        <w:rPr>
          <w:color w:val="000000"/>
          <w:sz w:val="24"/>
          <w:szCs w:val="24"/>
        </w:rPr>
      </w:pPr>
    </w:p>
    <w:p w:rsidR="009C548D" w:rsidRPr="009B78B7" w:rsidRDefault="009C548D" w:rsidP="009C548D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9B78B7">
        <w:rPr>
          <w:rFonts w:ascii="Times New Roman" w:hAnsi="Times New Roman"/>
          <w:b w:val="0"/>
          <w:sz w:val="24"/>
          <w:szCs w:val="24"/>
        </w:rPr>
        <w:t xml:space="preserve">- </w:t>
      </w:r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9B78B7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9B78B7">
        <w:rPr>
          <w:rFonts w:ascii="Times New Roman" w:hAnsi="Times New Roman"/>
          <w:b w:val="0"/>
          <w:color w:val="auto"/>
          <w:sz w:val="24"/>
          <w:szCs w:val="24"/>
        </w:rPr>
        <w:t>. № 145-ФЗ;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t>- Закон Российской Федерации от 10.07.1992  № 3266-1 «Об образовании»;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t xml:space="preserve">- Типовое положение об общеобразовательном учреждении, утвержденное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9B78B7">
          <w:rPr>
            <w:sz w:val="24"/>
            <w:szCs w:val="24"/>
          </w:rPr>
          <w:t>2001 г</w:t>
        </w:r>
      </w:smartTag>
      <w:r w:rsidRPr="009B78B7">
        <w:rPr>
          <w:sz w:val="24"/>
          <w:szCs w:val="24"/>
        </w:rPr>
        <w:t>. № 196;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t>- Типовое положение о дошкольном образовательном учреждении, утвержденное приказом Министерства образования и науки РФ от 27 октября 2011г. № 2562;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b/>
          <w:sz w:val="24"/>
          <w:szCs w:val="24"/>
        </w:rPr>
        <w:t xml:space="preserve">- </w:t>
      </w:r>
      <w:hyperlink r:id="rId4" w:history="1">
        <w:r w:rsidRPr="009B78B7">
          <w:rPr>
            <w:rStyle w:val="a4"/>
            <w:color w:val="000000" w:themeColor="text1"/>
            <w:sz w:val="24"/>
            <w:szCs w:val="24"/>
          </w:rPr>
          <w:t>Правила</w:t>
        </w:r>
      </w:hyperlink>
      <w:r w:rsidRPr="009B78B7">
        <w:rPr>
          <w:color w:val="000000" w:themeColor="text1"/>
          <w:sz w:val="24"/>
          <w:szCs w:val="24"/>
        </w:rPr>
        <w:t xml:space="preserve"> пожарной безопасности в Российской Федерации (ППБ 01-03), утверждённые </w:t>
      </w:r>
      <w:hyperlink r:id="rId5" w:history="1">
        <w:r w:rsidRPr="009B78B7">
          <w:rPr>
            <w:rStyle w:val="a4"/>
            <w:color w:val="000000" w:themeColor="text1"/>
            <w:sz w:val="24"/>
            <w:szCs w:val="24"/>
          </w:rPr>
          <w:t>приказом</w:t>
        </w:r>
      </w:hyperlink>
      <w:r>
        <w:t xml:space="preserve"> </w:t>
      </w:r>
      <w:r w:rsidRPr="009B78B7">
        <w:rPr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"Об утверждении Правил пожарной безопасности в Российской Федерации (ППБ 01-03)";</w:t>
      </w:r>
    </w:p>
    <w:p w:rsidR="009C548D" w:rsidRPr="009B78B7" w:rsidRDefault="009C548D" w:rsidP="009C54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B78B7">
        <w:rPr>
          <w:rFonts w:ascii="Times New Roman" w:hAnsi="Times New Roman"/>
          <w:color w:val="auto"/>
          <w:sz w:val="24"/>
          <w:szCs w:val="24"/>
        </w:rPr>
        <w:t xml:space="preserve">- </w:t>
      </w:r>
      <w:hyperlink r:id="rId6" w:history="1">
        <w:r w:rsidRPr="009B78B7">
          <w:rPr>
            <w:rStyle w:val="a4"/>
            <w:color w:val="auto"/>
            <w:sz w:val="24"/>
            <w:szCs w:val="24"/>
          </w:rPr>
          <w:t>Санитарно-эпидемиологические требования</w:t>
        </w:r>
      </w:hyperlink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 к общеобразовательным учреждениям, утверждённые </w:t>
      </w:r>
      <w:hyperlink r:id="rId7" w:history="1">
        <w:r w:rsidRPr="009B78B7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государственного санитарного врача РФ от 29 декабря 2010 г. № 189 "Об утверждении </w:t>
      </w:r>
      <w:proofErr w:type="spellStart"/>
      <w:r w:rsidRPr="009B78B7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9C548D" w:rsidRPr="009B78B7" w:rsidRDefault="009C548D" w:rsidP="009C54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sub_10212"/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- Санитарно-эпидемиологические правила и нормативы </w:t>
      </w:r>
      <w:proofErr w:type="spellStart"/>
      <w:r w:rsidRPr="009B78B7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8" w:anchor="sub_0" w:history="1">
        <w:r w:rsidRPr="009B78B7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9B78B7">
        <w:rPr>
          <w:rFonts w:ascii="Times New Roman" w:hAnsi="Times New Roman"/>
          <w:b w:val="0"/>
          <w:color w:val="auto"/>
          <w:sz w:val="24"/>
          <w:szCs w:val="24"/>
        </w:rPr>
        <w:t xml:space="preserve"> Главного государственного санитарного врача РФ от 22 июля 2010 г. № 91;</w:t>
      </w:r>
    </w:p>
    <w:bookmarkEnd w:id="0"/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финансового обеспечения выполнения муниципального задания»;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lastRenderedPageBreak/>
        <w:t>- Приказ управления образования Администрации Ярославского муниципального района от 27.12.2012 г. № 345 «Об утверждении базовых требований к качеству предоставления муниципальных услуг, оказываемых образовательными учреждениями ЯМР в новой редакции»;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  <w:r w:rsidRPr="009B78B7">
        <w:rPr>
          <w:sz w:val="24"/>
          <w:szCs w:val="24"/>
        </w:rPr>
        <w:t>- Устав образовательного учреждения.</w:t>
      </w:r>
    </w:p>
    <w:p w:rsidR="009C548D" w:rsidRPr="009B78B7" w:rsidRDefault="009C548D" w:rsidP="009C548D">
      <w:pPr>
        <w:jc w:val="both"/>
        <w:rPr>
          <w:sz w:val="24"/>
          <w:szCs w:val="24"/>
        </w:rPr>
      </w:pPr>
    </w:p>
    <w:p w:rsidR="009C548D" w:rsidRPr="009B78B7" w:rsidRDefault="009C548D" w:rsidP="009C548D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9B78B7">
        <w:rPr>
          <w:color w:val="000000"/>
          <w:sz w:val="24"/>
          <w:szCs w:val="24"/>
        </w:rPr>
        <w:t xml:space="preserve">Потребители муниципальной услуги информированы через </w:t>
      </w:r>
      <w:r w:rsidRPr="009B78B7">
        <w:rPr>
          <w:sz w:val="24"/>
          <w:szCs w:val="24"/>
        </w:rPr>
        <w:t xml:space="preserve">официальный сайт МОУ </w:t>
      </w:r>
      <w:proofErr w:type="spellStart"/>
      <w:r w:rsidRPr="009B78B7">
        <w:rPr>
          <w:sz w:val="24"/>
          <w:szCs w:val="24"/>
        </w:rPr>
        <w:t>Козьмодемьянской</w:t>
      </w:r>
      <w:proofErr w:type="spellEnd"/>
      <w:r w:rsidRPr="009B78B7">
        <w:rPr>
          <w:sz w:val="24"/>
          <w:szCs w:val="24"/>
        </w:rPr>
        <w:t xml:space="preserve"> ООШ, где содержится информация об уставе учреждения, лицензии на осуществление образовательной деятельности, свидетельстве о государственной аккредитации учреждения, образовательных программах, реализуемых  учреждением, других документах, регламентирующих организацию образовательного процесса.  Специально оформленные стенды в местах, доступных для получателей муниципальной услуги, содержат информацию, размещенную на сайте МОУ </w:t>
      </w:r>
      <w:proofErr w:type="spellStart"/>
      <w:r w:rsidRPr="009B78B7">
        <w:rPr>
          <w:sz w:val="24"/>
          <w:szCs w:val="24"/>
        </w:rPr>
        <w:t>Козьмодемьянской</w:t>
      </w:r>
      <w:proofErr w:type="spellEnd"/>
      <w:r w:rsidRPr="009B78B7">
        <w:rPr>
          <w:sz w:val="24"/>
          <w:szCs w:val="24"/>
        </w:rPr>
        <w:t xml:space="preserve"> ООШ. </w:t>
      </w:r>
      <w:proofErr w:type="gramStart"/>
      <w:r w:rsidRPr="009B78B7">
        <w:rPr>
          <w:sz w:val="24"/>
          <w:szCs w:val="24"/>
        </w:rPr>
        <w:t xml:space="preserve">Следовательно, </w:t>
      </w:r>
      <w:r w:rsidRPr="009B78B7">
        <w:rPr>
          <w:color w:val="000000"/>
          <w:sz w:val="24"/>
          <w:szCs w:val="24"/>
        </w:rPr>
        <w:t xml:space="preserve">потребители  ознакомлены с </w:t>
      </w:r>
      <w:r w:rsidRPr="009B78B7">
        <w:rPr>
          <w:b/>
          <w:sz w:val="24"/>
          <w:szCs w:val="24"/>
        </w:rPr>
        <w:t>объемами муниципальной услуги</w:t>
      </w:r>
      <w:r w:rsidRPr="009B78B7">
        <w:rPr>
          <w:sz w:val="24"/>
          <w:szCs w:val="24"/>
        </w:rPr>
        <w:t xml:space="preserve"> в количественном содержании </w:t>
      </w:r>
      <w:r w:rsidRPr="009B78B7">
        <w:rPr>
          <w:i/>
          <w:sz w:val="24"/>
          <w:szCs w:val="24"/>
        </w:rPr>
        <w:t>(с</w:t>
      </w:r>
      <w:r w:rsidRPr="009B78B7">
        <w:rPr>
          <w:i/>
          <w:color w:val="000000"/>
          <w:sz w:val="24"/>
          <w:szCs w:val="24"/>
        </w:rPr>
        <w:t xml:space="preserve"> реализацией основных общеобразовательных программ начального общего, основного общего  образования,</w:t>
      </w:r>
      <w:r>
        <w:rPr>
          <w:i/>
          <w:color w:val="000000"/>
          <w:sz w:val="24"/>
          <w:szCs w:val="24"/>
        </w:rPr>
        <w:t xml:space="preserve"> </w:t>
      </w:r>
      <w:r w:rsidRPr="009B78B7">
        <w:rPr>
          <w:i/>
          <w:color w:val="000000"/>
          <w:sz w:val="24"/>
          <w:szCs w:val="24"/>
        </w:rPr>
        <w:t>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9B78B7">
        <w:rPr>
          <w:i/>
          <w:color w:val="000000"/>
          <w:sz w:val="24"/>
          <w:szCs w:val="24"/>
          <w:lang w:val="en-US"/>
        </w:rPr>
        <w:t>VII</w:t>
      </w:r>
      <w:r w:rsidRPr="009B78B7">
        <w:rPr>
          <w:i/>
          <w:color w:val="000000"/>
          <w:sz w:val="24"/>
          <w:szCs w:val="24"/>
        </w:rPr>
        <w:t xml:space="preserve">) вид,  с организацией отдыха и оздоровления детей в каникулярное время) </w:t>
      </w:r>
      <w:r w:rsidRPr="009B78B7">
        <w:rPr>
          <w:color w:val="000000"/>
          <w:sz w:val="24"/>
          <w:szCs w:val="24"/>
        </w:rPr>
        <w:t xml:space="preserve">и </w:t>
      </w:r>
      <w:r w:rsidRPr="009B78B7">
        <w:rPr>
          <w:b/>
          <w:sz w:val="24"/>
          <w:szCs w:val="24"/>
        </w:rPr>
        <w:t>качеством муниципальной услуги</w:t>
      </w:r>
      <w:r w:rsidRPr="009B78B7">
        <w:rPr>
          <w:sz w:val="24"/>
          <w:szCs w:val="24"/>
        </w:rPr>
        <w:t xml:space="preserve">   в процентном содержании (</w:t>
      </w:r>
      <w:r w:rsidRPr="009B78B7">
        <w:rPr>
          <w:i/>
          <w:color w:val="000000"/>
          <w:sz w:val="24"/>
          <w:szCs w:val="24"/>
        </w:rPr>
        <w:t>реализацией основных общеобразовательных программ начального общего, основного</w:t>
      </w:r>
      <w:proofErr w:type="gramEnd"/>
      <w:r w:rsidRPr="009B78B7">
        <w:rPr>
          <w:i/>
          <w:color w:val="000000"/>
          <w:sz w:val="24"/>
          <w:szCs w:val="24"/>
        </w:rPr>
        <w:t xml:space="preserve"> общего  образования, 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 w:rsidRPr="009B78B7">
        <w:rPr>
          <w:i/>
          <w:color w:val="000000"/>
          <w:sz w:val="24"/>
          <w:szCs w:val="24"/>
          <w:lang w:val="en-US"/>
        </w:rPr>
        <w:t>VII</w:t>
      </w:r>
      <w:r w:rsidRPr="009B78B7">
        <w:rPr>
          <w:i/>
          <w:color w:val="000000"/>
          <w:sz w:val="24"/>
          <w:szCs w:val="24"/>
        </w:rPr>
        <w:t xml:space="preserve">) вид,  с организацией отдыха и оздоровления детей в каникулярное время). </w:t>
      </w:r>
    </w:p>
    <w:p w:rsidR="009C548D" w:rsidRPr="004960C2" w:rsidRDefault="009C548D" w:rsidP="004960C2">
      <w:pPr>
        <w:pStyle w:val="a3"/>
        <w:jc w:val="center"/>
        <w:rPr>
          <w:b/>
        </w:rPr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  <w:rPr>
          <w:u w:val="single"/>
        </w:rPr>
      </w:pPr>
      <w:r w:rsidRPr="004960C2">
        <w:t>Наименование муниципальной услуги</w:t>
      </w:r>
      <w:r>
        <w:t xml:space="preserve">: </w:t>
      </w:r>
      <w:r w:rsidRPr="004960C2">
        <w:rPr>
          <w:u w:val="single"/>
        </w:rPr>
        <w:t>Реализация основных общеобразовательных программ начального общего, основного общего образования</w:t>
      </w:r>
    </w:p>
    <w:p w:rsidR="004960C2" w:rsidRPr="004960C2" w:rsidRDefault="004960C2" w:rsidP="004960C2">
      <w:pPr>
        <w:pStyle w:val="a3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4960C2" w:rsidRPr="004960C2" w:rsidTr="00274C32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Наименование   </w:t>
            </w:r>
            <w:r w:rsidRPr="004960C2"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Единица </w:t>
            </w:r>
            <w:r w:rsidRPr="004960C2"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Значение, утвержденное в муниципальном задании на отчетный финансовый год   </w:t>
            </w:r>
            <w:r w:rsidRPr="004960C2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Фактическое</w:t>
            </w:r>
            <w:r w:rsidRPr="004960C2">
              <w:br/>
              <w:t xml:space="preserve">значение за отчетный </w:t>
            </w:r>
            <w:r w:rsidRPr="004960C2"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Причины    </w:t>
            </w:r>
            <w:r w:rsidRPr="004960C2">
              <w:br/>
              <w:t xml:space="preserve">отклонения от </w:t>
            </w:r>
            <w:r w:rsidRPr="004960C2">
              <w:br/>
              <w:t>запланированных</w:t>
            </w:r>
            <w:r w:rsidRPr="004960C2"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Источник информации о</w:t>
            </w:r>
            <w:r w:rsidRPr="004960C2">
              <w:br/>
              <w:t>фактическом значении</w:t>
            </w:r>
            <w:r w:rsidRPr="004960C2">
              <w:br/>
              <w:t>показателя</w:t>
            </w: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Объемы муниципальной услуги                                                        </w:t>
            </w:r>
          </w:p>
        </w:tc>
      </w:tr>
      <w:tr w:rsidR="004960C2" w:rsidRPr="004960C2" w:rsidTr="00274C32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Численность </w:t>
            </w:r>
            <w:proofErr w:type="gramStart"/>
            <w:r w:rsidRPr="004960C2"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Движение учащихся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ОШ-1</w:t>
            </w:r>
          </w:p>
        </w:tc>
      </w:tr>
      <w:tr w:rsidR="004960C2" w:rsidRPr="004960C2" w:rsidTr="00274C32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</w:tr>
      <w:tr w:rsidR="004960C2" w:rsidRPr="004960C2" w:rsidTr="00274C32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Качество муниципальной услуги                                                      </w:t>
            </w:r>
          </w:p>
        </w:tc>
      </w:tr>
      <w:tr w:rsidR="004960C2" w:rsidRPr="004960C2" w:rsidTr="00274C32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Доля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Протоколы педагогических советов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Доля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Отсутствие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Книга выдачи аттестатов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Журнал обращений граждан в ОУ, информация из управления образования</w:t>
            </w:r>
          </w:p>
        </w:tc>
      </w:tr>
    </w:tbl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  <w:rPr>
          <w:u w:val="single"/>
        </w:rPr>
      </w:pPr>
      <w:r w:rsidRPr="004960C2">
        <w:t>Наименование муниципальной услуги</w:t>
      </w:r>
      <w:r>
        <w:t xml:space="preserve">: </w:t>
      </w:r>
      <w:r w:rsidRPr="004960C2">
        <w:rPr>
          <w:u w:val="single"/>
        </w:rPr>
        <w:t>Реализация основных общеобразовательных программ начального общего, основного общего образования для детей с ограниченными возможностями здоровья (</w:t>
      </w:r>
      <w:r w:rsidRPr="004960C2">
        <w:rPr>
          <w:u w:val="single"/>
          <w:lang w:val="en-US"/>
        </w:rPr>
        <w:t>YII</w:t>
      </w:r>
      <w:r w:rsidRPr="004960C2">
        <w:rPr>
          <w:u w:val="single"/>
        </w:rPr>
        <w:t>) вид</w:t>
      </w:r>
    </w:p>
    <w:p w:rsidR="004960C2" w:rsidRPr="004960C2" w:rsidRDefault="004960C2" w:rsidP="004960C2">
      <w:pPr>
        <w:pStyle w:val="a3"/>
        <w:rPr>
          <w:u w:val="single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4960C2" w:rsidRPr="004960C2" w:rsidTr="00274C32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Наименование   </w:t>
            </w:r>
            <w:r w:rsidRPr="004960C2"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Единица </w:t>
            </w:r>
            <w:r w:rsidRPr="004960C2"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Значение, утвержденное в муниципальном задании на отчетный финансовый год   </w:t>
            </w:r>
            <w:r w:rsidRPr="004960C2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Фактическое</w:t>
            </w:r>
            <w:r w:rsidRPr="004960C2">
              <w:br/>
              <w:t xml:space="preserve">значение за отчетный </w:t>
            </w:r>
            <w:r w:rsidRPr="004960C2"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Причины    </w:t>
            </w:r>
            <w:r w:rsidRPr="004960C2">
              <w:br/>
              <w:t xml:space="preserve">отклонения от </w:t>
            </w:r>
            <w:r w:rsidRPr="004960C2">
              <w:br/>
              <w:t>запланированных</w:t>
            </w:r>
            <w:r w:rsidRPr="004960C2"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Источник информации о</w:t>
            </w:r>
            <w:r w:rsidRPr="004960C2">
              <w:br/>
              <w:t>фактическом значении</w:t>
            </w:r>
            <w:r w:rsidRPr="004960C2">
              <w:br/>
              <w:t>показателя</w:t>
            </w: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Объемы муниципальной услуги                                                        </w:t>
            </w:r>
          </w:p>
        </w:tc>
      </w:tr>
      <w:tr w:rsidR="004960C2" w:rsidRPr="004960C2" w:rsidTr="00274C32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Численность </w:t>
            </w:r>
            <w:proofErr w:type="gramStart"/>
            <w:r w:rsidRPr="004960C2"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Направление на ПМПК в течение </w:t>
            </w:r>
            <w:proofErr w:type="spellStart"/>
            <w:r w:rsidRPr="004960C2">
              <w:t>уч</w:t>
            </w:r>
            <w:proofErr w:type="gramStart"/>
            <w:r w:rsidRPr="004960C2">
              <w:t>.г</w:t>
            </w:r>
            <w:proofErr w:type="gramEnd"/>
            <w:r w:rsidRPr="004960C2">
              <w:t>ода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Справки ПМПК, приказ по школе об организации детей с ОВЗ (</w:t>
            </w:r>
            <w:r w:rsidRPr="004960C2">
              <w:rPr>
                <w:lang w:val="en-US"/>
              </w:rPr>
              <w:t>YII</w:t>
            </w:r>
            <w:r w:rsidRPr="004960C2">
              <w:t>) вида</w:t>
            </w:r>
          </w:p>
        </w:tc>
      </w:tr>
      <w:tr w:rsidR="004960C2" w:rsidRPr="004960C2" w:rsidTr="00274C32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Качество муниципальной услуги                                                      </w:t>
            </w:r>
          </w:p>
        </w:tc>
      </w:tr>
      <w:tr w:rsidR="004960C2" w:rsidRPr="004960C2" w:rsidTr="00274C32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lastRenderedPageBreak/>
              <w:t xml:space="preserve">Доля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4-го класса, успешно освоивших основные общеобразовательные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второгодников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Протоколы педагогических советов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Доля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Отсутствие </w:t>
            </w:r>
            <w:proofErr w:type="gramStart"/>
            <w:r w:rsidRPr="004960C2">
              <w:t>обучающихся</w:t>
            </w:r>
            <w:proofErr w:type="gramEnd"/>
            <w:r w:rsidRPr="004960C2">
              <w:t xml:space="preserve"> 9 класса, не прошедших государственную (итоговую) аттестацию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Книга выдачи аттестатов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Журнал обращений граждан в ОУ, информация из управления образования</w:t>
            </w:r>
          </w:p>
        </w:tc>
      </w:tr>
    </w:tbl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  <w:rPr>
          <w:u w:val="single"/>
        </w:rPr>
      </w:pPr>
      <w:r w:rsidRPr="004960C2">
        <w:t>Наименование муниципальной услуги</w:t>
      </w:r>
      <w:r>
        <w:t xml:space="preserve">: </w:t>
      </w:r>
      <w:r w:rsidRPr="004960C2">
        <w:rPr>
          <w:u w:val="single"/>
        </w:rPr>
        <w:t>Организация отдыха и оздоровления детей в каникулярное время</w:t>
      </w:r>
    </w:p>
    <w:p w:rsidR="004960C2" w:rsidRPr="004960C2" w:rsidRDefault="004960C2" w:rsidP="004960C2">
      <w:pPr>
        <w:pStyle w:val="a3"/>
        <w:rPr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4960C2" w:rsidRPr="004960C2" w:rsidTr="00274C32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Наименование   </w:t>
            </w:r>
            <w:r w:rsidRPr="004960C2"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Единица </w:t>
            </w:r>
            <w:r w:rsidRPr="004960C2"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Значение, утвержденное в муниципальном задании на отчетный финансовый год   </w:t>
            </w:r>
            <w:r w:rsidRPr="004960C2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Фактическое</w:t>
            </w:r>
            <w:r w:rsidRPr="004960C2">
              <w:br/>
              <w:t xml:space="preserve">значение за отчетный </w:t>
            </w:r>
            <w:r w:rsidRPr="004960C2"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Причины    </w:t>
            </w:r>
            <w:r w:rsidRPr="004960C2">
              <w:br/>
              <w:t xml:space="preserve">отклонения от </w:t>
            </w:r>
            <w:r w:rsidRPr="004960C2">
              <w:br/>
              <w:t>запланированных</w:t>
            </w:r>
            <w:r w:rsidRPr="004960C2"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>Источник информации о</w:t>
            </w:r>
            <w:r w:rsidRPr="004960C2">
              <w:br/>
              <w:t>фактическом значении</w:t>
            </w:r>
            <w:r w:rsidRPr="004960C2">
              <w:br/>
              <w:t>показателя</w:t>
            </w: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Объемы муниципальной услуги                                                        </w:t>
            </w:r>
          </w:p>
        </w:tc>
      </w:tr>
      <w:tr w:rsidR="004960C2" w:rsidRPr="004960C2" w:rsidTr="00274C32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 xml:space="preserve">Численность </w:t>
            </w:r>
            <w:proofErr w:type="gramStart"/>
            <w:r w:rsidRPr="004960C2"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человек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Выделение дополнительных мест по заявке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Постановление Администрации ЯМР</w:t>
            </w:r>
          </w:p>
        </w:tc>
      </w:tr>
      <w:tr w:rsidR="004960C2" w:rsidRPr="004960C2" w:rsidTr="00274C32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</w:p>
        </w:tc>
      </w:tr>
      <w:tr w:rsidR="004960C2" w:rsidRPr="004960C2" w:rsidTr="00274C32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0C2" w:rsidRPr="004960C2" w:rsidRDefault="004960C2" w:rsidP="004960C2">
            <w:pPr>
              <w:pStyle w:val="a3"/>
            </w:pPr>
            <w:r w:rsidRPr="004960C2">
              <w:lastRenderedPageBreak/>
              <w:t xml:space="preserve">Качество муниципальной услуги                                                      </w:t>
            </w:r>
          </w:p>
        </w:tc>
      </w:tr>
      <w:tr w:rsidR="004960C2" w:rsidRPr="004960C2" w:rsidTr="00274C32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Укомплектованность лагерных смен в соответствии с муниципальным заданием и лицензией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Укомплектованность лагерной смены в соответствии с муниципальным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Постановление Администрации ЯМР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Журнал обращений граждан в ОУ, информация из управления образования</w:t>
            </w:r>
          </w:p>
        </w:tc>
      </w:tr>
      <w:tr w:rsidR="004960C2" w:rsidRPr="004960C2" w:rsidTr="00274C32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Показатель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proofErr w:type="spellStart"/>
            <w:proofErr w:type="gramStart"/>
            <w:r w:rsidRPr="004960C2">
              <w:t>шт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Отсутствие травматизма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0C2" w:rsidRPr="004960C2" w:rsidRDefault="004960C2" w:rsidP="004960C2">
            <w:pPr>
              <w:pStyle w:val="a3"/>
            </w:pPr>
            <w:r w:rsidRPr="004960C2">
              <w:t>Журнал регистрации несчастных случаев</w:t>
            </w:r>
          </w:p>
        </w:tc>
      </w:tr>
    </w:tbl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  <w:r w:rsidRPr="004960C2">
        <w:t xml:space="preserve">Директор школы                                                        </w:t>
      </w:r>
      <w:proofErr w:type="spellStart"/>
      <w:r w:rsidRPr="004960C2">
        <w:t>А.В.Лежнина</w:t>
      </w:r>
      <w:proofErr w:type="spellEnd"/>
    </w:p>
    <w:p w:rsidR="004960C2" w:rsidRPr="004960C2" w:rsidRDefault="004960C2" w:rsidP="004960C2">
      <w:pPr>
        <w:pStyle w:val="a3"/>
      </w:pPr>
    </w:p>
    <w:p w:rsidR="004960C2" w:rsidRPr="004960C2" w:rsidRDefault="004960C2" w:rsidP="004960C2">
      <w:pPr>
        <w:pStyle w:val="a3"/>
      </w:pPr>
      <w:bookmarkStart w:id="1" w:name="_GoBack"/>
      <w:bookmarkEnd w:id="1"/>
    </w:p>
    <w:p w:rsidR="005678F9" w:rsidRDefault="005678F9"/>
    <w:sectPr w:rsidR="005678F9" w:rsidSect="00496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0C2"/>
    <w:rsid w:val="004960C2"/>
    <w:rsid w:val="005678F9"/>
    <w:rsid w:val="009C548D"/>
    <w:rsid w:val="00C6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E"/>
  </w:style>
  <w:style w:type="paragraph" w:styleId="1">
    <w:name w:val="heading 1"/>
    <w:basedOn w:val="a"/>
    <w:next w:val="a"/>
    <w:link w:val="10"/>
    <w:qFormat/>
    <w:rsid w:val="009C54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C548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9C548D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1;&#1077;&#1074;&#1080;&#1085;&#1072;\&#1056;&#1072;&#1073;&#1086;&#1095;&#1080;&#1081;%20&#1089;&#1090;&#1086;&#1083;\&#1052;&#1047;%202013\&#1052;&#1047;-%20&#1087;&#1086;&#1083;&#1091;&#1075;&#1086;&#1076;&#1080;&#1077;%20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108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1083.1000" TargetMode="External"/><Relationship Id="rId5" Type="http://schemas.openxmlformats.org/officeDocument/2006/relationships/hyperlink" Target="garantF1://86063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063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2014-07-13T14:34:00Z</dcterms:created>
  <dcterms:modified xsi:type="dcterms:W3CDTF">2014-07-13T14:40:00Z</dcterms:modified>
</cp:coreProperties>
</file>