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4C" w:rsidRDefault="00AE694C" w:rsidP="00AE69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Учебный план муниципального образовательного учреждения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Козьмодемьянской</w:t>
      </w:r>
      <w:proofErr w:type="spellEnd"/>
    </w:p>
    <w:p w:rsidR="00AE694C" w:rsidRDefault="00AE694C" w:rsidP="00AE69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основной общеобразовательной школы реализующей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основную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образовательную</w:t>
      </w:r>
    </w:p>
    <w:p w:rsidR="00AE694C" w:rsidRDefault="00AE694C" w:rsidP="00AE69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программу начального общего образования с УМК «Школа России»</w:t>
      </w:r>
    </w:p>
    <w:p w:rsidR="00AE694C" w:rsidRDefault="00AE694C" w:rsidP="00AE69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94C" w:rsidRDefault="00AE694C" w:rsidP="00AE69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разработан на основе:</w:t>
      </w:r>
    </w:p>
    <w:p w:rsidR="00AE694C" w:rsidRDefault="00AE694C" w:rsidP="00AE69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94C" w:rsidRDefault="00AE694C" w:rsidP="00AE69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нормативно-правовых документов федерального уровня:</w:t>
      </w:r>
    </w:p>
    <w:p w:rsidR="00AE694C" w:rsidRDefault="00AE694C" w:rsidP="00AE69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   Закон «Об образовании» (ст. 9. 13. 14. 15, 32);</w:t>
      </w:r>
    </w:p>
    <w:p w:rsidR="00AE694C" w:rsidRDefault="00AE694C" w:rsidP="00AE69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Типовые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общеобразовательном учреждении разных типов и видов (Постановления Правительства РФ);</w:t>
      </w:r>
    </w:p>
    <w:p w:rsidR="00AE694C" w:rsidRDefault="00AE694C" w:rsidP="00AE69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2.4.2.1178-02 «Гигиенические требования к режиму учебно-воспитательного процесса» (Приказ Минздрава от 28.11.2002); раздел 2.9.;</w:t>
      </w:r>
    </w:p>
    <w:p w:rsidR="00AE694C" w:rsidRDefault="00AE694C" w:rsidP="00AE69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Федеральный государственный стандарт начального общего образования (Приказ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363 от 06 октября 2009 зарегистрирован Минюст № 17785 от 22 .12.2009);</w:t>
      </w:r>
    </w:p>
    <w:p w:rsidR="00AE694C" w:rsidRDefault="00AE694C" w:rsidP="00AE69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№ 2080 от 24.12.2010   «Об утверждении федерального перечня учебников, рекомендованных (допущенных) к использованию в образовательных      учреждениях,      реализующих      программы      общего образования и имеющих государственную аккредитацию на 2010-2011 год»</w:t>
      </w:r>
    </w:p>
    <w:p w:rsidR="00AE694C" w:rsidRDefault="00AE694C" w:rsidP="00AE69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нормативных документов Министерства образования и науки:</w:t>
      </w:r>
    </w:p>
    <w:p w:rsidR="00AE694C" w:rsidRDefault="00AE694C" w:rsidP="00AE69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Рекомендации по организации обучения в первом классе четырехлетней начальной школы (Письмо МО РФ № 408/13-13 от 20.04.2001):</w:t>
      </w:r>
    </w:p>
    <w:p w:rsidR="00AE694C" w:rsidRDefault="00AE694C" w:rsidP="00AE69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организации обучения в первом классе четырехлетней начальной школы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Arial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МО РФ № 202/11-13 от 25.09.2000);</w:t>
      </w:r>
    </w:p>
    <w:p w:rsidR="00AE694C" w:rsidRDefault="00AE694C" w:rsidP="00AE69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недопустимости перегрузок обучающихся в начальной школе (Письмо МО РФ № 220/11-13 от 20.02.1999):</w:t>
      </w:r>
    </w:p>
    <w:p w:rsidR="00AE694C" w:rsidRDefault="00AE694C" w:rsidP="00AE69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Контроль и оценка результатов обучения в начальной школе (Письмо МО РФ № 1561/14-15 от 19.11.1998);</w:t>
      </w:r>
    </w:p>
    <w:p w:rsidR="00AE694C" w:rsidRDefault="00AE694C" w:rsidP="00AE69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оценивания учебных достижений школьников в условиях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безотметочного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 (Письмо МО РФ № 13-51-120/13 от 03.06.2003);</w:t>
      </w:r>
    </w:p>
    <w:p w:rsidR="00AE694C" w:rsidRDefault="00AE694C" w:rsidP="00AE69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Рекомендации по использованию компьютеров в начальной школе. (Письмо МО РФ и НИИ гигиены и охраны здоровья детей и подростков РАМ № 199/13 от 28.03.2002);</w:t>
      </w:r>
    </w:p>
    <w:p w:rsidR="00AE694C" w:rsidRDefault="00AE694C" w:rsidP="00AE69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введении иностранного языка во 2-х классах начальной школы (Приложение к письму МО РФ № 957/13-13 от 17.2.2001)</w:t>
      </w:r>
    </w:p>
    <w:p w:rsidR="00AE694C" w:rsidRDefault="00AE694C" w:rsidP="00AE69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Приказ МО и 11 РФ от 30.08.2010 № 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МО РФ от 09.03.2004 № 1312 « Об утверждении федерального базисного учебного плана и примерных учебных планов для образовательных учреждений, реализующих программы общего образования»</w:t>
      </w:r>
      <w:proofErr w:type="gramEnd"/>
    </w:p>
    <w:p w:rsidR="00AE694C" w:rsidRDefault="00AE694C" w:rsidP="00AE69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94C" w:rsidRDefault="00AE694C" w:rsidP="00AE69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Примерный учебный план определяет:</w:t>
      </w:r>
    </w:p>
    <w:p w:rsidR="00AE694C" w:rsidRDefault="00AE694C" w:rsidP="00AE69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94C" w:rsidRDefault="00AE694C" w:rsidP="00AE69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•     структуру    обязательных    предметных    областей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Филология,    Математика    и информатика,    Обществознание    и    естествознание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   Основы    духовно-нравственной культуры народов России, Искусство, Технология, Физическая культура;</w:t>
      </w:r>
    </w:p>
    <w:p w:rsidR="00AE694C" w:rsidRDefault="00AE694C" w:rsidP="00AE69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94C" w:rsidRDefault="00AE694C" w:rsidP="00AE69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перечень направлений внеурочной деятельности по классам (годам обучения);</w:t>
      </w:r>
    </w:p>
    <w:p w:rsidR="00743F8C" w:rsidRDefault="00AE694C" w:rsidP="00AE694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учебное время, отводимое на изучение предметов по классам (годам) обучения.</w:t>
      </w:r>
    </w:p>
    <w:p w:rsidR="00743F8C" w:rsidRDefault="00743F8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743F8C" w:rsidRDefault="00743F8C" w:rsidP="00743F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   общий объем нагрузки и максимальный объем аудиторной нагрузки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3F8C" w:rsidRDefault="00743F8C" w:rsidP="00743F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F8C" w:rsidRDefault="00743F8C" w:rsidP="00743F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743F8C" w:rsidRDefault="00743F8C" w:rsidP="00743F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F8C" w:rsidRDefault="00743F8C" w:rsidP="00743F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Структура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обязательных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предметных</w:t>
      </w:r>
      <w:r w:rsidRPr="00743F8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областей,</w:t>
      </w:r>
    </w:p>
    <w:p w:rsidR="00743F8C" w:rsidRDefault="00743F8C" w:rsidP="00743F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реализуемых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Учебным планом образовательного учреждения</w:t>
      </w:r>
    </w:p>
    <w:p w:rsidR="00743F8C" w:rsidRDefault="00743F8C" w:rsidP="00743F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817"/>
        <w:gridCol w:w="2977"/>
        <w:gridCol w:w="2693"/>
        <w:gridCol w:w="3084"/>
      </w:tblGrid>
      <w:tr w:rsidR="00743F8C" w:rsidTr="008134A7">
        <w:trPr>
          <w:trHeight w:val="315"/>
        </w:trPr>
        <w:tc>
          <w:tcPr>
            <w:tcW w:w="817" w:type="dxa"/>
            <w:vMerge w:val="restart"/>
          </w:tcPr>
          <w:p w:rsidR="00743F8C" w:rsidRDefault="00743F8C" w:rsidP="00743F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№ п/п</w:t>
            </w:r>
          </w:p>
        </w:tc>
        <w:tc>
          <w:tcPr>
            <w:tcW w:w="2977" w:type="dxa"/>
            <w:vMerge w:val="restart"/>
          </w:tcPr>
          <w:p w:rsidR="00743F8C" w:rsidRDefault="00743F8C" w:rsidP="00743F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Предметные области</w:t>
            </w:r>
          </w:p>
        </w:tc>
        <w:tc>
          <w:tcPr>
            <w:tcW w:w="5777" w:type="dxa"/>
            <w:gridSpan w:val="2"/>
            <w:tcBorders>
              <w:bottom w:val="single" w:sz="4" w:space="0" w:color="auto"/>
            </w:tcBorders>
          </w:tcPr>
          <w:p w:rsidR="00743F8C" w:rsidRDefault="00743F8C" w:rsidP="00743F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Предметы</w:t>
            </w:r>
          </w:p>
        </w:tc>
      </w:tr>
      <w:tr w:rsidR="00743F8C" w:rsidTr="008134A7">
        <w:trPr>
          <w:trHeight w:val="210"/>
        </w:trPr>
        <w:tc>
          <w:tcPr>
            <w:tcW w:w="817" w:type="dxa"/>
            <w:vMerge/>
          </w:tcPr>
          <w:p w:rsidR="00743F8C" w:rsidRDefault="00743F8C" w:rsidP="00743F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743F8C" w:rsidRDefault="00743F8C" w:rsidP="00743F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43F8C" w:rsidRDefault="00743F8C" w:rsidP="00743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 (инвариантная) часть</w:t>
            </w:r>
          </w:p>
          <w:p w:rsidR="00743F8C" w:rsidRDefault="00743F8C" w:rsidP="00743F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743F8C" w:rsidRDefault="00743F8C" w:rsidP="00743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часть, </w:t>
            </w:r>
            <w:r>
              <w:rPr>
                <w:rFonts w:ascii="Arial" w:eastAsia="Times New Roman" w:hAnsi="Times New Roman" w:cs="Arial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формируемая</w:t>
            </w:r>
          </w:p>
          <w:p w:rsidR="00743F8C" w:rsidRDefault="00743F8C" w:rsidP="00743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участниками</w:t>
            </w:r>
          </w:p>
          <w:p w:rsidR="00743F8C" w:rsidRDefault="00743F8C" w:rsidP="00743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образовательного   процесса использованием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743F8C" w:rsidRDefault="00743F8C" w:rsidP="00813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«Школа России»;</w:t>
            </w:r>
          </w:p>
        </w:tc>
      </w:tr>
      <w:tr w:rsidR="00743F8C" w:rsidTr="008134A7">
        <w:tc>
          <w:tcPr>
            <w:tcW w:w="817" w:type="dxa"/>
          </w:tcPr>
          <w:p w:rsidR="00743F8C" w:rsidRDefault="00B254E8" w:rsidP="00743F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2977" w:type="dxa"/>
          </w:tcPr>
          <w:p w:rsidR="00B254E8" w:rsidRDefault="00B254E8" w:rsidP="00B254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Филология</w:t>
            </w:r>
          </w:p>
          <w:p w:rsidR="00743F8C" w:rsidRDefault="00743F8C" w:rsidP="00743F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</w:tcPr>
          <w:p w:rsidR="0046176C" w:rsidRDefault="0046176C" w:rsidP="004617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обучение  грамоте;</w:t>
            </w:r>
          </w:p>
          <w:p w:rsidR="00743F8C" w:rsidRDefault="0046176C" w:rsidP="004617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русский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язык;</w:t>
            </w:r>
          </w:p>
          <w:p w:rsidR="0046176C" w:rsidRDefault="0046176C" w:rsidP="004617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литературное  чтение;</w:t>
            </w:r>
          </w:p>
          <w:p w:rsidR="0046176C" w:rsidRDefault="0046176C" w:rsidP="00743F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иностранный язык</w:t>
            </w:r>
          </w:p>
        </w:tc>
        <w:tc>
          <w:tcPr>
            <w:tcW w:w="3084" w:type="dxa"/>
          </w:tcPr>
          <w:p w:rsidR="00194A86" w:rsidRDefault="00194A86" w:rsidP="00194A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риторика;</w:t>
            </w:r>
          </w:p>
          <w:p w:rsidR="00194A86" w:rsidRDefault="00194A86" w:rsidP="00194A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Times New Roman" w:cs="Arial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   чтение     и     работа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194A86" w:rsidRDefault="00194A86" w:rsidP="00194A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информацией;</w:t>
            </w:r>
            <w:r>
              <w:rPr>
                <w:rFonts w:ascii="Arial" w:eastAsia="Times New Roman" w:hAnsi="Times New Roman" w:cs="Arial"/>
                <w:color w:val="000000"/>
                <w:sz w:val="24"/>
                <w:szCs w:val="24"/>
              </w:rPr>
              <w:t xml:space="preserve">               </w:t>
            </w:r>
          </w:p>
          <w:p w:rsidR="00743F8C" w:rsidRDefault="00743F8C" w:rsidP="00194A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743F8C" w:rsidTr="008134A7">
        <w:tc>
          <w:tcPr>
            <w:tcW w:w="817" w:type="dxa"/>
          </w:tcPr>
          <w:p w:rsidR="00743F8C" w:rsidRDefault="0046176C" w:rsidP="00743F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2977" w:type="dxa"/>
          </w:tcPr>
          <w:p w:rsidR="0046176C" w:rsidRDefault="0046176C" w:rsidP="004617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Математика</w:t>
            </w:r>
          </w:p>
          <w:p w:rsidR="00743F8C" w:rsidRDefault="00743F8C" w:rsidP="00743F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</w:tcPr>
          <w:p w:rsidR="00743F8C" w:rsidRDefault="0046176C" w:rsidP="00743F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3084" w:type="dxa"/>
          </w:tcPr>
          <w:p w:rsidR="00194A86" w:rsidRDefault="00194A86" w:rsidP="00194A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математика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194A86" w:rsidRDefault="00194A86" w:rsidP="00194A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информатика;</w:t>
            </w:r>
          </w:p>
          <w:p w:rsidR="00194A86" w:rsidRDefault="00194A86" w:rsidP="00194A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основы       логики      и комбинаторики;</w:t>
            </w:r>
          </w:p>
          <w:p w:rsidR="00194A86" w:rsidRDefault="00194A86" w:rsidP="00194A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Мир        деятельности;</w:t>
            </w:r>
          </w:p>
          <w:p w:rsidR="00743F8C" w:rsidRDefault="00194A86" w:rsidP="00813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Математика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конструирование.</w:t>
            </w:r>
          </w:p>
        </w:tc>
      </w:tr>
      <w:tr w:rsidR="00743F8C" w:rsidTr="008134A7">
        <w:tc>
          <w:tcPr>
            <w:tcW w:w="817" w:type="dxa"/>
          </w:tcPr>
          <w:p w:rsidR="00743F8C" w:rsidRDefault="0046176C" w:rsidP="00743F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2977" w:type="dxa"/>
          </w:tcPr>
          <w:p w:rsidR="0046176C" w:rsidRDefault="0046176C" w:rsidP="004617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Обществознание  и естествознание</w:t>
            </w:r>
          </w:p>
          <w:p w:rsidR="00743F8C" w:rsidRDefault="00743F8C" w:rsidP="00743F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</w:tcPr>
          <w:p w:rsidR="00743F8C" w:rsidRDefault="0046176C" w:rsidP="00743F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окружающий мир</w:t>
            </w:r>
          </w:p>
        </w:tc>
        <w:tc>
          <w:tcPr>
            <w:tcW w:w="3084" w:type="dxa"/>
          </w:tcPr>
          <w:p w:rsidR="00194A86" w:rsidRDefault="00194A86" w:rsidP="00194A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ОБЖ;</w:t>
            </w:r>
          </w:p>
          <w:p w:rsidR="00194A86" w:rsidRDefault="00194A86" w:rsidP="00194A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Мир       вокруг       нас;</w:t>
            </w:r>
          </w:p>
          <w:p w:rsidR="00743F8C" w:rsidRDefault="00194A86" w:rsidP="00813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чтение     и     работа     с информацией.</w:t>
            </w:r>
          </w:p>
        </w:tc>
      </w:tr>
      <w:tr w:rsidR="00743F8C" w:rsidTr="008134A7">
        <w:tc>
          <w:tcPr>
            <w:tcW w:w="817" w:type="dxa"/>
          </w:tcPr>
          <w:p w:rsidR="00743F8C" w:rsidRDefault="0046176C" w:rsidP="00743F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2977" w:type="dxa"/>
          </w:tcPr>
          <w:p w:rsidR="0046176C" w:rsidRDefault="0046176C" w:rsidP="004617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(духовно-нравственной культуры народов России</w:t>
            </w:r>
            <w:proofErr w:type="gramEnd"/>
          </w:p>
          <w:p w:rsidR="00743F8C" w:rsidRDefault="00743F8C" w:rsidP="004617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</w:tcPr>
          <w:p w:rsidR="0046176C" w:rsidRPr="0046176C" w:rsidRDefault="008134A7" w:rsidP="004617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о</w:t>
            </w:r>
            <w:r w:rsidR="0046176C" w:rsidRPr="004617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сновы (духовно-нравственной культуры народов России</w:t>
            </w:r>
            <w:proofErr w:type="gramEnd"/>
          </w:p>
          <w:p w:rsidR="00743F8C" w:rsidRDefault="00743F8C" w:rsidP="00743F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84" w:type="dxa"/>
          </w:tcPr>
          <w:p w:rsidR="008134A7" w:rsidRDefault="008134A7" w:rsidP="00813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мировая   художественная культура</w:t>
            </w:r>
          </w:p>
          <w:p w:rsidR="00743F8C" w:rsidRDefault="00743F8C" w:rsidP="00743F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743F8C" w:rsidTr="008134A7">
        <w:tc>
          <w:tcPr>
            <w:tcW w:w="817" w:type="dxa"/>
          </w:tcPr>
          <w:p w:rsidR="00743F8C" w:rsidRDefault="0046176C" w:rsidP="00743F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2977" w:type="dxa"/>
          </w:tcPr>
          <w:p w:rsidR="0046176C" w:rsidRDefault="0046176C" w:rsidP="004617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Искусство</w:t>
            </w:r>
          </w:p>
          <w:p w:rsidR="00743F8C" w:rsidRDefault="00743F8C" w:rsidP="00743F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</w:tcPr>
          <w:p w:rsidR="0046176C" w:rsidRDefault="0046176C" w:rsidP="004617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изобразительное</w:t>
            </w:r>
          </w:p>
          <w:p w:rsidR="0046176C" w:rsidRDefault="0046176C" w:rsidP="004617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искусство;</w:t>
            </w:r>
          </w:p>
          <w:p w:rsidR="0046176C" w:rsidRDefault="0046176C" w:rsidP="004617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  <w:p w:rsidR="00743F8C" w:rsidRDefault="00743F8C" w:rsidP="00743F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84" w:type="dxa"/>
          </w:tcPr>
          <w:p w:rsidR="008134A7" w:rsidRDefault="008134A7" w:rsidP="00813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Мировая художественная</w:t>
            </w:r>
          </w:p>
          <w:p w:rsidR="008134A7" w:rsidRDefault="008134A7" w:rsidP="00813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культура;</w:t>
            </w:r>
          </w:p>
          <w:p w:rsidR="008134A7" w:rsidRDefault="008134A7" w:rsidP="00813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    и     работа     с информацией</w:t>
            </w:r>
          </w:p>
          <w:p w:rsidR="00743F8C" w:rsidRDefault="00743F8C" w:rsidP="00743F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743F8C" w:rsidTr="008134A7">
        <w:tc>
          <w:tcPr>
            <w:tcW w:w="817" w:type="dxa"/>
          </w:tcPr>
          <w:p w:rsidR="00743F8C" w:rsidRDefault="0046176C" w:rsidP="00743F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2977" w:type="dxa"/>
          </w:tcPr>
          <w:p w:rsidR="00743F8C" w:rsidRDefault="0046176C" w:rsidP="004617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Технология</w:t>
            </w:r>
          </w:p>
        </w:tc>
        <w:tc>
          <w:tcPr>
            <w:tcW w:w="2693" w:type="dxa"/>
          </w:tcPr>
          <w:p w:rsidR="0046176C" w:rsidRDefault="0046176C" w:rsidP="004617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743F8C" w:rsidRDefault="00743F8C" w:rsidP="00743F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84" w:type="dxa"/>
          </w:tcPr>
          <w:p w:rsidR="008134A7" w:rsidRDefault="008134A7" w:rsidP="008134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деятельность</w:t>
            </w:r>
          </w:p>
          <w:p w:rsidR="00743F8C" w:rsidRDefault="00743F8C" w:rsidP="00743F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46176C" w:rsidTr="008134A7">
        <w:tc>
          <w:tcPr>
            <w:tcW w:w="817" w:type="dxa"/>
          </w:tcPr>
          <w:p w:rsidR="0046176C" w:rsidRDefault="0046176C" w:rsidP="00743F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2977" w:type="dxa"/>
          </w:tcPr>
          <w:p w:rsidR="0046176C" w:rsidRDefault="0046176C" w:rsidP="008134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Физическая Культура</w:t>
            </w:r>
          </w:p>
        </w:tc>
        <w:tc>
          <w:tcPr>
            <w:tcW w:w="2693" w:type="dxa"/>
          </w:tcPr>
          <w:p w:rsidR="0046176C" w:rsidRDefault="0046176C" w:rsidP="004617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46176C" w:rsidRDefault="0046176C" w:rsidP="00743F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84" w:type="dxa"/>
          </w:tcPr>
          <w:p w:rsidR="0046176C" w:rsidRDefault="0046176C" w:rsidP="00743F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743F8C" w:rsidRDefault="00743F8C" w:rsidP="00743F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8134A7" w:rsidRDefault="00743F8C" w:rsidP="00743F8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определении структуры примерного учебного плана учитывалось, что особую роль в образовании младших школьников играют интегративные курсы: окружающий мир (естествознание и обществознание), математика и информатика, обучение грамоте, курсы, обеспечивающие успешную социализацию обучающихся (риторика, ОБЖ. проектная деятельность, мир деятельности и пр.).</w:t>
      </w:r>
    </w:p>
    <w:p w:rsidR="00C52C69" w:rsidRDefault="00C52C69" w:rsidP="00C52C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Количество учебных занятий за 4 учебных года не может составлять менее 2904 часов и более 3345 часов. </w:t>
      </w:r>
    </w:p>
    <w:p w:rsidR="00C52C69" w:rsidRDefault="00C52C69" w:rsidP="00C52C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обеспечения индивидуальных потребностей обучающихся примерный учебный план (часть, формируемая участниками образовательного процесса) предусматривает время:</w:t>
      </w:r>
    </w:p>
    <w:p w:rsidR="00C52C69" w:rsidRDefault="00C52C69" w:rsidP="00C52C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на увеличение учебных часов, отводимых на изучение отдельных обязательных учебных предметов;</w:t>
      </w:r>
    </w:p>
    <w:p w:rsidR="00C52C69" w:rsidRDefault="00C52C69" w:rsidP="00C52C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на введение учебных курсов, обеспечивающих различные интересы обучающихся, в том числе этнокультурные.</w:t>
      </w:r>
      <w:proofErr w:type="gramEnd"/>
    </w:p>
    <w:p w:rsidR="00C52C69" w:rsidRDefault="00C52C69" w:rsidP="00C52C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C69" w:rsidRDefault="00C52C69" w:rsidP="00C52C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Увеличение учебных часов, отводимых на изучение отдельных обязательных учебных предметов и на введение учебных курсов, обеспечивающих различные интересы обучающихся, должно проводиться в пределах максимально допустимой нагрузки учащихся (в соответствии с санитарно-гигиеническими требованиями). Часть, формируемая участниками образовательного процесса, включает в себя также внеурочную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деятельностъ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2C69" w:rsidRDefault="00C52C69" w:rsidP="00C52C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C69" w:rsidRDefault="00C52C69" w:rsidP="00C52C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Внеурочная деятельность, осуществляемая во второй половине дня, организуется по направлениям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Arial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духовно-нравственное,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социальное,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общекультурное, спортивно-оздоровительное) в таких формах как проектная и исследовательская деятельность, компьютерные занятия, экскурсии, кружки,, олимпиады,    общественно    -    полезные    практики,    секции,    соревнования    и   т.    д. </w:t>
      </w:r>
      <w:proofErr w:type="gramEnd"/>
    </w:p>
    <w:p w:rsidR="00C52C69" w:rsidRDefault="00C52C69" w:rsidP="00C52C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Время,  отводимое   на  внеурочную  деятельность,  составляет  до   1350  часов.  Данные занятия проводятся по выбору обучающихся и их семей.</w:t>
      </w:r>
    </w:p>
    <w:p w:rsidR="00C52C69" w:rsidRDefault="00C52C69" w:rsidP="00C52C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C69" w:rsidRDefault="00C52C69" w:rsidP="00C52C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Время, отведенное на внеурочную деятельность, не включается в расчёт допустимой (максимальной) обязательной нагрузки учащихся,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C52C69" w:rsidRDefault="00C52C69" w:rsidP="00C52C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92C" w:rsidRDefault="00C52C69" w:rsidP="00C52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Образовательное учреждение самостоятельно определяет режим работы (5-дневная или 6-дневная учебная неделя). Первые классы работаю! в режиме 5-дневной учебной недели. При этом предельно допустимая аудиторная учебная нагрузка не должна превышать максимальную учебную нагрузку, определенную действующими в настоящее время Санитарно-эпидемиологическими правилами и нормативами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п.2.4.2. № 1178-02) - "Гигиенические требования к условиям обучения в общеобразовательных учреждениях"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арегистрированными в Ми</w:t>
      </w:r>
      <w:r w:rsidR="007E6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нюсте России 5 декабря 2002 г.,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регистрационный номер 3997. Продолжительность учебного года на ступени начального общего образования, продолжительность каникул и продолжительность урока устанавливается образовательным учреждением также в соответствии действующими Санитарно-эпидемиологическими правилами и нормативами.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92C" w:rsidRDefault="007E6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692C" w:rsidRDefault="007E692C" w:rsidP="007E69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6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Учебный план</w:t>
      </w:r>
    </w:p>
    <w:tbl>
      <w:tblPr>
        <w:tblStyle w:val="a3"/>
        <w:tblW w:w="0" w:type="auto"/>
        <w:tblLook w:val="04A0"/>
      </w:tblPr>
      <w:tblGrid>
        <w:gridCol w:w="3179"/>
        <w:gridCol w:w="1182"/>
        <w:gridCol w:w="1134"/>
        <w:gridCol w:w="1417"/>
        <w:gridCol w:w="1138"/>
        <w:gridCol w:w="1521"/>
      </w:tblGrid>
      <w:tr w:rsidR="007E692C" w:rsidTr="007E692C">
        <w:trPr>
          <w:trHeight w:val="135"/>
        </w:trPr>
        <w:tc>
          <w:tcPr>
            <w:tcW w:w="3179" w:type="dxa"/>
            <w:vMerge w:val="restart"/>
          </w:tcPr>
          <w:p w:rsidR="007E692C" w:rsidRDefault="007E692C" w:rsidP="007E69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4871" w:type="dxa"/>
            <w:gridSpan w:val="4"/>
          </w:tcPr>
          <w:p w:rsidR="007E692C" w:rsidRDefault="007E692C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  <w:p w:rsidR="007E692C" w:rsidRDefault="007E692C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vMerge w:val="restart"/>
          </w:tcPr>
          <w:p w:rsidR="007E692C" w:rsidRDefault="007E692C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7E692C" w:rsidTr="007E692C">
        <w:trPr>
          <w:trHeight w:val="135"/>
        </w:trPr>
        <w:tc>
          <w:tcPr>
            <w:tcW w:w="3179" w:type="dxa"/>
            <w:vMerge/>
          </w:tcPr>
          <w:p w:rsidR="007E692C" w:rsidRDefault="007E692C" w:rsidP="007E69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</w:tcPr>
          <w:p w:rsidR="007E692C" w:rsidRDefault="007E692C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1134" w:type="dxa"/>
          </w:tcPr>
          <w:p w:rsidR="007E692C" w:rsidRDefault="007E692C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1417" w:type="dxa"/>
          </w:tcPr>
          <w:p w:rsidR="007E692C" w:rsidRDefault="007E692C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1138" w:type="dxa"/>
          </w:tcPr>
          <w:p w:rsidR="007E692C" w:rsidRDefault="007E692C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521" w:type="dxa"/>
            <w:vMerge/>
          </w:tcPr>
          <w:p w:rsidR="007E692C" w:rsidRDefault="007E692C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692C" w:rsidTr="007E692C">
        <w:tc>
          <w:tcPr>
            <w:tcW w:w="3179" w:type="dxa"/>
          </w:tcPr>
          <w:p w:rsidR="007E692C" w:rsidRDefault="007E692C" w:rsidP="007E69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92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Русский язык                                   </w:t>
            </w:r>
          </w:p>
        </w:tc>
        <w:tc>
          <w:tcPr>
            <w:tcW w:w="1182" w:type="dxa"/>
          </w:tcPr>
          <w:p w:rsidR="007E692C" w:rsidRPr="007E692C" w:rsidRDefault="007E692C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69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E692C" w:rsidRPr="007E692C" w:rsidRDefault="007E692C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69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E692C" w:rsidRPr="007E692C" w:rsidRDefault="007E692C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69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8" w:type="dxa"/>
          </w:tcPr>
          <w:p w:rsidR="007E692C" w:rsidRPr="007E692C" w:rsidRDefault="007E692C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69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1" w:type="dxa"/>
          </w:tcPr>
          <w:p w:rsidR="007E692C" w:rsidRPr="007E692C" w:rsidRDefault="007E692C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69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E692C" w:rsidTr="007E692C">
        <w:tc>
          <w:tcPr>
            <w:tcW w:w="3179" w:type="dxa"/>
          </w:tcPr>
          <w:p w:rsidR="007E692C" w:rsidRDefault="007E692C" w:rsidP="007E69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92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Литературное чтение                     </w:t>
            </w:r>
          </w:p>
        </w:tc>
        <w:tc>
          <w:tcPr>
            <w:tcW w:w="1182" w:type="dxa"/>
          </w:tcPr>
          <w:p w:rsidR="007E692C" w:rsidRPr="007E692C" w:rsidRDefault="007E692C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E692C" w:rsidRPr="007E692C" w:rsidRDefault="007E692C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E692C" w:rsidRPr="007E692C" w:rsidRDefault="007E692C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7E692C" w:rsidRPr="007E692C" w:rsidRDefault="007E692C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1" w:type="dxa"/>
          </w:tcPr>
          <w:p w:rsidR="007E692C" w:rsidRPr="007E692C" w:rsidRDefault="007E692C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7E692C" w:rsidTr="007E692C">
        <w:tc>
          <w:tcPr>
            <w:tcW w:w="3179" w:type="dxa"/>
          </w:tcPr>
          <w:p w:rsidR="007E692C" w:rsidRDefault="007E692C" w:rsidP="007E69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92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Иностранный язык</w:t>
            </w:r>
          </w:p>
        </w:tc>
        <w:tc>
          <w:tcPr>
            <w:tcW w:w="1182" w:type="dxa"/>
          </w:tcPr>
          <w:p w:rsidR="007E692C" w:rsidRDefault="007E692C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92C" w:rsidRPr="007E692C" w:rsidRDefault="007E692C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69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E692C" w:rsidRPr="007E692C" w:rsidRDefault="007E692C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69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7E692C" w:rsidRPr="007E692C" w:rsidRDefault="007E692C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69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1" w:type="dxa"/>
          </w:tcPr>
          <w:p w:rsidR="007E692C" w:rsidRPr="007E692C" w:rsidRDefault="007E692C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69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E692C" w:rsidTr="007E692C">
        <w:tc>
          <w:tcPr>
            <w:tcW w:w="3179" w:type="dxa"/>
          </w:tcPr>
          <w:p w:rsidR="007E692C" w:rsidRDefault="007E692C" w:rsidP="007E69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92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Математика</w:t>
            </w:r>
          </w:p>
        </w:tc>
        <w:tc>
          <w:tcPr>
            <w:tcW w:w="1182" w:type="dxa"/>
          </w:tcPr>
          <w:p w:rsidR="007E692C" w:rsidRPr="007E692C" w:rsidRDefault="007E692C" w:rsidP="001F42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E692C" w:rsidRPr="007E692C" w:rsidRDefault="007E692C" w:rsidP="001F42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E692C" w:rsidRPr="007E692C" w:rsidRDefault="007E692C" w:rsidP="001F42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7E692C" w:rsidRPr="007E692C" w:rsidRDefault="007E692C" w:rsidP="001F42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1" w:type="dxa"/>
          </w:tcPr>
          <w:p w:rsidR="007E692C" w:rsidRPr="007E692C" w:rsidRDefault="007E692C" w:rsidP="001F42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7E692C" w:rsidTr="007E692C">
        <w:tc>
          <w:tcPr>
            <w:tcW w:w="3179" w:type="dxa"/>
          </w:tcPr>
          <w:p w:rsidR="007E692C" w:rsidRDefault="007E692C" w:rsidP="007E69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92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Окружающий мир</w:t>
            </w:r>
          </w:p>
        </w:tc>
        <w:tc>
          <w:tcPr>
            <w:tcW w:w="1182" w:type="dxa"/>
          </w:tcPr>
          <w:p w:rsidR="007E692C" w:rsidRPr="007E692C" w:rsidRDefault="007E692C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69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E692C" w:rsidRPr="007E692C" w:rsidRDefault="007E692C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69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E692C" w:rsidRPr="007E692C" w:rsidRDefault="007E692C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69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7E692C" w:rsidRPr="007E692C" w:rsidRDefault="007E692C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69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1" w:type="dxa"/>
          </w:tcPr>
          <w:p w:rsidR="007E692C" w:rsidRPr="007E692C" w:rsidRDefault="007E692C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69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E692C" w:rsidTr="007E692C">
        <w:tc>
          <w:tcPr>
            <w:tcW w:w="3179" w:type="dxa"/>
          </w:tcPr>
          <w:p w:rsidR="007E692C" w:rsidRDefault="007E692C" w:rsidP="007E69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92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Основы     духовно-нравственной культура народов России</w:t>
            </w:r>
          </w:p>
        </w:tc>
        <w:tc>
          <w:tcPr>
            <w:tcW w:w="1182" w:type="dxa"/>
          </w:tcPr>
          <w:p w:rsidR="007E692C" w:rsidRDefault="007E692C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E692C" w:rsidRDefault="007E692C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E692C" w:rsidRDefault="007E692C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7E692C" w:rsidRPr="007E692C" w:rsidRDefault="007E692C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69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0/1</w:t>
            </w:r>
          </w:p>
        </w:tc>
        <w:tc>
          <w:tcPr>
            <w:tcW w:w="1521" w:type="dxa"/>
          </w:tcPr>
          <w:p w:rsidR="007E692C" w:rsidRPr="007E692C" w:rsidRDefault="007E692C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69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E692C" w:rsidTr="007E692C">
        <w:tc>
          <w:tcPr>
            <w:tcW w:w="3179" w:type="dxa"/>
          </w:tcPr>
          <w:p w:rsidR="007E692C" w:rsidRDefault="007E692C" w:rsidP="007E69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92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Изобразительное искусство            </w:t>
            </w:r>
          </w:p>
        </w:tc>
        <w:tc>
          <w:tcPr>
            <w:tcW w:w="1182" w:type="dxa"/>
          </w:tcPr>
          <w:p w:rsidR="007E692C" w:rsidRPr="007E692C" w:rsidRDefault="007E692C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69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E692C" w:rsidRPr="007E692C" w:rsidRDefault="007E692C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69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E692C" w:rsidRPr="007E692C" w:rsidRDefault="007E692C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69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7E692C" w:rsidRPr="007E692C" w:rsidRDefault="007E692C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69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7E692C" w:rsidRPr="007E692C" w:rsidRDefault="007E692C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69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E678D" w:rsidTr="007E692C">
        <w:tc>
          <w:tcPr>
            <w:tcW w:w="3179" w:type="dxa"/>
          </w:tcPr>
          <w:p w:rsidR="006E678D" w:rsidRDefault="006E678D" w:rsidP="007E69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92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Технология  </w:t>
            </w:r>
          </w:p>
        </w:tc>
        <w:tc>
          <w:tcPr>
            <w:tcW w:w="1182" w:type="dxa"/>
          </w:tcPr>
          <w:p w:rsidR="006E678D" w:rsidRPr="007E692C" w:rsidRDefault="006E678D" w:rsidP="001F42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69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678D" w:rsidRPr="007E692C" w:rsidRDefault="006E678D" w:rsidP="001F42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69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E678D" w:rsidRPr="007E692C" w:rsidRDefault="006E678D" w:rsidP="001F42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69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6E678D" w:rsidRPr="007E692C" w:rsidRDefault="006E678D" w:rsidP="001F42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69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6E678D" w:rsidRPr="007E692C" w:rsidRDefault="006E678D" w:rsidP="001F42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69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E678D" w:rsidTr="007E692C">
        <w:tc>
          <w:tcPr>
            <w:tcW w:w="3179" w:type="dxa"/>
          </w:tcPr>
          <w:p w:rsidR="006E678D" w:rsidRDefault="006E678D" w:rsidP="007E69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92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Физическая культура</w:t>
            </w:r>
          </w:p>
        </w:tc>
        <w:tc>
          <w:tcPr>
            <w:tcW w:w="1182" w:type="dxa"/>
          </w:tcPr>
          <w:p w:rsidR="006E678D" w:rsidRPr="006E678D" w:rsidRDefault="006E678D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6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E678D" w:rsidRPr="006E678D" w:rsidRDefault="006E678D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6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E678D" w:rsidRPr="006E678D" w:rsidRDefault="006E678D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6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8" w:type="dxa"/>
          </w:tcPr>
          <w:p w:rsidR="006E678D" w:rsidRPr="006E678D" w:rsidRDefault="006E678D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6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6E678D" w:rsidRPr="006E678D" w:rsidRDefault="006E678D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6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6E678D" w:rsidTr="007E692C">
        <w:tc>
          <w:tcPr>
            <w:tcW w:w="3179" w:type="dxa"/>
          </w:tcPr>
          <w:p w:rsidR="006E678D" w:rsidRDefault="006E678D" w:rsidP="007E69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92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Итого:</w:t>
            </w:r>
          </w:p>
        </w:tc>
        <w:tc>
          <w:tcPr>
            <w:tcW w:w="1182" w:type="dxa"/>
          </w:tcPr>
          <w:p w:rsidR="006E678D" w:rsidRDefault="006E678D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E678D" w:rsidRDefault="006E678D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6E678D" w:rsidRDefault="006E678D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8" w:type="dxa"/>
          </w:tcPr>
          <w:p w:rsidR="006E678D" w:rsidRDefault="006E678D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521" w:type="dxa"/>
          </w:tcPr>
          <w:p w:rsidR="006E678D" w:rsidRDefault="006E678D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90,5</w:t>
            </w:r>
          </w:p>
        </w:tc>
      </w:tr>
      <w:tr w:rsidR="006E678D" w:rsidTr="007E692C">
        <w:tc>
          <w:tcPr>
            <w:tcW w:w="3179" w:type="dxa"/>
          </w:tcPr>
          <w:p w:rsidR="006E678D" w:rsidRDefault="006E678D" w:rsidP="007E69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92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Вариативная часть</w:t>
            </w:r>
          </w:p>
        </w:tc>
        <w:tc>
          <w:tcPr>
            <w:tcW w:w="1182" w:type="dxa"/>
          </w:tcPr>
          <w:p w:rsidR="006E678D" w:rsidRDefault="006E678D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78D" w:rsidRDefault="006E678D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78D" w:rsidRDefault="006E678D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</w:tcPr>
          <w:p w:rsidR="006E678D" w:rsidRDefault="006E678D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</w:tcPr>
          <w:p w:rsidR="006E678D" w:rsidRDefault="006E678D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678D" w:rsidTr="007E692C">
        <w:tc>
          <w:tcPr>
            <w:tcW w:w="3179" w:type="dxa"/>
          </w:tcPr>
          <w:p w:rsidR="006E678D" w:rsidRDefault="006E678D" w:rsidP="007E69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Школьный к</w:t>
            </w:r>
            <w:r w:rsidRPr="007E692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омпонент       (6-дневная неделя)</w:t>
            </w:r>
          </w:p>
        </w:tc>
        <w:tc>
          <w:tcPr>
            <w:tcW w:w="1182" w:type="dxa"/>
          </w:tcPr>
          <w:p w:rsidR="006E678D" w:rsidRDefault="006E678D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E678D" w:rsidRPr="006E678D" w:rsidRDefault="006E678D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6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E678D" w:rsidRPr="006E678D" w:rsidRDefault="006E678D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6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6E678D" w:rsidRPr="006E678D" w:rsidRDefault="006E678D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6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21" w:type="dxa"/>
          </w:tcPr>
          <w:p w:rsidR="006E678D" w:rsidRPr="006E678D" w:rsidRDefault="006E678D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6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</w:p>
        </w:tc>
      </w:tr>
      <w:tr w:rsidR="006E678D" w:rsidTr="006E678D">
        <w:tc>
          <w:tcPr>
            <w:tcW w:w="3179" w:type="dxa"/>
          </w:tcPr>
          <w:p w:rsidR="006E678D" w:rsidRDefault="006E678D" w:rsidP="007E69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9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Предельн</w:t>
            </w:r>
            <w:r w:rsidRPr="007E692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допусти</w:t>
            </w:r>
            <w:r w:rsidRPr="007E692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мая аудиторная учебная нагрузка при 6-дневной неделе</w:t>
            </w:r>
          </w:p>
        </w:tc>
        <w:tc>
          <w:tcPr>
            <w:tcW w:w="1182" w:type="dxa"/>
            <w:vAlign w:val="center"/>
          </w:tcPr>
          <w:p w:rsidR="006E678D" w:rsidRPr="006E678D" w:rsidRDefault="006E678D" w:rsidP="006E67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6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6E678D" w:rsidRPr="006E678D" w:rsidRDefault="006E678D" w:rsidP="006E67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6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6E678D" w:rsidRPr="006E678D" w:rsidRDefault="006E678D" w:rsidP="006E67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6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8" w:type="dxa"/>
            <w:vAlign w:val="center"/>
          </w:tcPr>
          <w:p w:rsidR="006E678D" w:rsidRPr="006E678D" w:rsidRDefault="006E678D" w:rsidP="006E67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6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21" w:type="dxa"/>
            <w:vAlign w:val="center"/>
          </w:tcPr>
          <w:p w:rsidR="006E678D" w:rsidRPr="006E678D" w:rsidRDefault="006E678D" w:rsidP="006E67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6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6E678D" w:rsidTr="007E692C">
        <w:tc>
          <w:tcPr>
            <w:tcW w:w="3179" w:type="dxa"/>
          </w:tcPr>
          <w:p w:rsidR="006E678D" w:rsidRDefault="006E678D" w:rsidP="007E69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92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Школьный        компонент       (5-дневная неделя)</w:t>
            </w:r>
          </w:p>
        </w:tc>
        <w:tc>
          <w:tcPr>
            <w:tcW w:w="1182" w:type="dxa"/>
          </w:tcPr>
          <w:p w:rsidR="006E678D" w:rsidRDefault="006E678D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E678D" w:rsidRDefault="006E678D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678D" w:rsidRDefault="006E678D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6E678D" w:rsidRDefault="006E678D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6E678D" w:rsidRDefault="006E678D" w:rsidP="007E69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E678D" w:rsidTr="00B33A02">
        <w:tc>
          <w:tcPr>
            <w:tcW w:w="3179" w:type="dxa"/>
          </w:tcPr>
          <w:p w:rsidR="006E678D" w:rsidRDefault="006E678D" w:rsidP="007E69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692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Предельно                   допустимая аудиторная учебная нагрузка при 5-дневной неделе</w:t>
            </w:r>
          </w:p>
        </w:tc>
        <w:tc>
          <w:tcPr>
            <w:tcW w:w="1182" w:type="dxa"/>
            <w:vAlign w:val="center"/>
          </w:tcPr>
          <w:p w:rsidR="006E678D" w:rsidRPr="007E692C" w:rsidRDefault="006E678D" w:rsidP="007E69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6E678D" w:rsidRPr="007E692C" w:rsidRDefault="006E678D" w:rsidP="007E69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:rsidR="006E678D" w:rsidRPr="007E692C" w:rsidRDefault="006E678D" w:rsidP="007E69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8" w:type="dxa"/>
            <w:vAlign w:val="center"/>
          </w:tcPr>
          <w:p w:rsidR="006E678D" w:rsidRPr="007E692C" w:rsidRDefault="006E678D" w:rsidP="007E69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22,5</w:t>
            </w:r>
          </w:p>
        </w:tc>
        <w:tc>
          <w:tcPr>
            <w:tcW w:w="1521" w:type="dxa"/>
            <w:vAlign w:val="center"/>
          </w:tcPr>
          <w:p w:rsidR="006E678D" w:rsidRPr="007E692C" w:rsidRDefault="006E678D" w:rsidP="007E69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86,5</w:t>
            </w:r>
          </w:p>
        </w:tc>
      </w:tr>
      <w:tr w:rsidR="006E678D" w:rsidTr="007D3A3C">
        <w:tc>
          <w:tcPr>
            <w:tcW w:w="3179" w:type="dxa"/>
          </w:tcPr>
          <w:p w:rsidR="006E678D" w:rsidRPr="007E692C" w:rsidRDefault="006E678D" w:rsidP="007E69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E692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Внеурочная     работа     (кружки, секции,  проектная деятельность и др.)*</w:t>
            </w:r>
          </w:p>
        </w:tc>
        <w:tc>
          <w:tcPr>
            <w:tcW w:w="1182" w:type="dxa"/>
            <w:vAlign w:val="center"/>
          </w:tcPr>
          <w:p w:rsidR="006E678D" w:rsidRPr="007E692C" w:rsidRDefault="006E678D" w:rsidP="007E69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6E678D" w:rsidRPr="007E692C" w:rsidRDefault="006E678D" w:rsidP="007E69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6E678D" w:rsidRPr="007E692C" w:rsidRDefault="006E678D" w:rsidP="007E69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8" w:type="dxa"/>
            <w:vAlign w:val="center"/>
          </w:tcPr>
          <w:p w:rsidR="006E678D" w:rsidRPr="007E692C" w:rsidRDefault="006E678D" w:rsidP="007E69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1" w:type="dxa"/>
            <w:vAlign w:val="center"/>
          </w:tcPr>
          <w:p w:rsidR="006E678D" w:rsidRPr="007E692C" w:rsidRDefault="006E678D" w:rsidP="007E69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6E678D" w:rsidTr="00C51ADC">
        <w:tc>
          <w:tcPr>
            <w:tcW w:w="3179" w:type="dxa"/>
            <w:vAlign w:val="center"/>
          </w:tcPr>
          <w:p w:rsidR="006E678D" w:rsidRPr="007E692C" w:rsidRDefault="006E678D" w:rsidP="00E822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92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Всего     к     оплате     (5-дневная (учебная неделя)</w:t>
            </w:r>
            <w:r w:rsidRPr="007E6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182" w:type="dxa"/>
            <w:vAlign w:val="center"/>
          </w:tcPr>
          <w:p w:rsidR="006E678D" w:rsidRPr="007E692C" w:rsidRDefault="006E678D" w:rsidP="007E69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6E678D" w:rsidRPr="007E692C" w:rsidRDefault="006E678D" w:rsidP="007E69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:rsidR="006E678D" w:rsidRPr="007E692C" w:rsidRDefault="006E678D" w:rsidP="007E69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8" w:type="dxa"/>
            <w:vAlign w:val="center"/>
          </w:tcPr>
          <w:p w:rsidR="006E678D" w:rsidRPr="007E692C" w:rsidRDefault="006E678D" w:rsidP="007E69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2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32</w:t>
            </w:r>
          </w:p>
        </w:tc>
        <w:tc>
          <w:tcPr>
            <w:tcW w:w="1521" w:type="dxa"/>
            <w:vAlign w:val="center"/>
          </w:tcPr>
          <w:p w:rsidR="006E678D" w:rsidRPr="007E692C" w:rsidRDefault="006E678D" w:rsidP="007E69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6E678D" w:rsidTr="007D3A3C">
        <w:tc>
          <w:tcPr>
            <w:tcW w:w="3179" w:type="dxa"/>
          </w:tcPr>
          <w:p w:rsidR="006E678D" w:rsidRPr="007E692C" w:rsidRDefault="006E678D" w:rsidP="007E69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E692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Всего 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  к     оплате     (6-дневная </w:t>
            </w:r>
            <w:r w:rsidRPr="007E692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учебная неделя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)</w:t>
            </w:r>
          </w:p>
        </w:tc>
        <w:tc>
          <w:tcPr>
            <w:tcW w:w="1182" w:type="dxa"/>
            <w:vAlign w:val="center"/>
          </w:tcPr>
          <w:p w:rsidR="006E678D" w:rsidRPr="007E692C" w:rsidRDefault="006E678D" w:rsidP="007E69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6E678D" w:rsidRPr="007E692C" w:rsidRDefault="006E678D" w:rsidP="007E69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2C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35</w:t>
            </w:r>
          </w:p>
        </w:tc>
        <w:tc>
          <w:tcPr>
            <w:tcW w:w="1417" w:type="dxa"/>
            <w:vAlign w:val="center"/>
          </w:tcPr>
          <w:p w:rsidR="006E678D" w:rsidRPr="007E692C" w:rsidRDefault="006E678D" w:rsidP="007E69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2C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35</w:t>
            </w:r>
          </w:p>
        </w:tc>
        <w:tc>
          <w:tcPr>
            <w:tcW w:w="1138" w:type="dxa"/>
            <w:vAlign w:val="center"/>
          </w:tcPr>
          <w:p w:rsidR="006E678D" w:rsidRPr="006E678D" w:rsidRDefault="006E678D" w:rsidP="007E69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92C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35</w:t>
            </w:r>
          </w:p>
        </w:tc>
        <w:tc>
          <w:tcPr>
            <w:tcW w:w="1521" w:type="dxa"/>
            <w:vAlign w:val="center"/>
          </w:tcPr>
          <w:p w:rsidR="006E678D" w:rsidRPr="006E678D" w:rsidRDefault="006E678D" w:rsidP="007E69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92C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1135</w:t>
            </w:r>
          </w:p>
        </w:tc>
      </w:tr>
    </w:tbl>
    <w:p w:rsidR="007E692C" w:rsidRPr="007E692C" w:rsidRDefault="007E692C" w:rsidP="007E69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78D" w:rsidRDefault="007E692C" w:rsidP="007E69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E692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Учебный      план     состоит     из     двух     частей:      </w:t>
      </w:r>
      <w:proofErr w:type="gramStart"/>
      <w:r w:rsidRPr="007E692C">
        <w:rPr>
          <w:rFonts w:ascii="Times New Roman" w:eastAsia="Times New Roman" w:hAnsi="Times New Roman" w:cs="Times New Roman"/>
          <w:color w:val="000000"/>
          <w:sz w:val="25"/>
          <w:szCs w:val="25"/>
        </w:rPr>
        <w:t>инвариантной</w:t>
      </w:r>
      <w:proofErr w:type="gramEnd"/>
      <w:r w:rsidRPr="007E692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  и     вариативно</w:t>
      </w:r>
      <w:r w:rsidR="006E678D">
        <w:rPr>
          <w:rFonts w:ascii="Times New Roman" w:eastAsia="Times New Roman" w:hAnsi="Times New Roman" w:cs="Times New Roman"/>
          <w:color w:val="000000"/>
          <w:sz w:val="25"/>
          <w:szCs w:val="25"/>
        </w:rPr>
        <w:t>й.</w:t>
      </w:r>
    </w:p>
    <w:p w:rsidR="007E692C" w:rsidRPr="007E692C" w:rsidRDefault="007E692C" w:rsidP="007E69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92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Инвариантная часть содержит следующие предметы:</w:t>
      </w:r>
    </w:p>
    <w:p w:rsidR="007E692C" w:rsidRPr="007E692C" w:rsidRDefault="007E692C" w:rsidP="007E69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92C">
        <w:rPr>
          <w:rFonts w:ascii="Times New Roman" w:eastAsia="Times New Roman" w:hAnsi="Times New Roman" w:cs="Times New Roman"/>
          <w:color w:val="000000"/>
          <w:sz w:val="25"/>
          <w:szCs w:val="25"/>
        </w:rPr>
        <w:t>•     русский язык,</w:t>
      </w:r>
    </w:p>
    <w:p w:rsidR="007E692C" w:rsidRPr="007E692C" w:rsidRDefault="007E692C" w:rsidP="007E69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92C">
        <w:rPr>
          <w:rFonts w:ascii="Times New Roman" w:eastAsia="Times New Roman" w:hAnsi="Times New Roman" w:cs="Times New Roman"/>
          <w:color w:val="000000"/>
          <w:sz w:val="25"/>
          <w:szCs w:val="25"/>
        </w:rPr>
        <w:t>•     литературное чтение,</w:t>
      </w:r>
    </w:p>
    <w:p w:rsidR="007E692C" w:rsidRPr="007E692C" w:rsidRDefault="007E692C" w:rsidP="007E69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92C">
        <w:rPr>
          <w:rFonts w:ascii="Times New Roman" w:eastAsia="Times New Roman" w:hAnsi="Times New Roman" w:cs="Times New Roman"/>
          <w:color w:val="000000"/>
          <w:sz w:val="25"/>
          <w:szCs w:val="25"/>
        </w:rPr>
        <w:t>•     иностранный язык.</w:t>
      </w:r>
    </w:p>
    <w:p w:rsidR="007E692C" w:rsidRPr="007E692C" w:rsidRDefault="007E692C" w:rsidP="007E69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92C">
        <w:rPr>
          <w:rFonts w:ascii="Times New Roman" w:eastAsia="Times New Roman" w:hAnsi="Times New Roman" w:cs="Times New Roman"/>
          <w:color w:val="000000"/>
          <w:sz w:val="25"/>
          <w:szCs w:val="25"/>
        </w:rPr>
        <w:t>•     математика,</w:t>
      </w:r>
    </w:p>
    <w:p w:rsidR="007E692C" w:rsidRPr="007E692C" w:rsidRDefault="007E692C" w:rsidP="007E69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92C">
        <w:rPr>
          <w:rFonts w:ascii="Times New Roman" w:eastAsia="Times New Roman" w:hAnsi="Times New Roman" w:cs="Times New Roman"/>
          <w:color w:val="000000"/>
          <w:sz w:val="25"/>
          <w:szCs w:val="25"/>
        </w:rPr>
        <w:t>•     окружающий мир,</w:t>
      </w:r>
    </w:p>
    <w:p w:rsidR="008134A7" w:rsidRDefault="007E692C" w:rsidP="007E692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92C">
        <w:rPr>
          <w:rFonts w:ascii="Times New Roman" w:eastAsia="Times New Roman" w:hAnsi="Times New Roman" w:cs="Times New Roman"/>
          <w:color w:val="000000"/>
          <w:sz w:val="25"/>
          <w:szCs w:val="25"/>
        </w:rPr>
        <w:t>•    духовно-нравственная культура народов России</w:t>
      </w:r>
      <w:r w:rsidR="006E678D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 w:rsidR="008134A7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6E678D" w:rsidRDefault="006E678D" w:rsidP="006E6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Times New Roman"/>
          <w:color w:val="000000"/>
          <w:sz w:val="25"/>
          <w:szCs w:val="25"/>
        </w:rPr>
        <w:lastRenderedPageBreak/>
        <w:t>•</w:t>
      </w:r>
      <w:r>
        <w:rPr>
          <w:rFonts w:ascii="Courier New" w:eastAsia="Times New Roman" w:hAnsi="Courier New" w:cs="Courier New"/>
          <w:color w:val="000000"/>
          <w:sz w:val="25"/>
          <w:szCs w:val="25"/>
        </w:rPr>
        <w:t xml:space="preserve">  </w:t>
      </w:r>
      <w:r>
        <w:rPr>
          <w:rFonts w:ascii="Courier New" w:eastAsia="Times New Roman" w:hAnsi="Courier New" w:cs="Times New Roman"/>
          <w:color w:val="000000"/>
          <w:sz w:val="25"/>
          <w:szCs w:val="25"/>
        </w:rPr>
        <w:t>искусство</w:t>
      </w:r>
      <w:r>
        <w:rPr>
          <w:rFonts w:ascii="Courier New" w:eastAsia="Times New Roman" w:hAnsi="Courier New" w:cs="Courier New"/>
          <w:color w:val="000000"/>
          <w:sz w:val="25"/>
          <w:szCs w:val="25"/>
        </w:rPr>
        <w:t xml:space="preserve"> (</w:t>
      </w:r>
      <w:r>
        <w:rPr>
          <w:rFonts w:ascii="Courier New" w:eastAsia="Times New Roman" w:hAnsi="Courier New" w:cs="Times New Roman"/>
          <w:color w:val="000000"/>
          <w:sz w:val="25"/>
          <w:szCs w:val="25"/>
        </w:rPr>
        <w:t>музыка</w:t>
      </w:r>
      <w:r>
        <w:rPr>
          <w:rFonts w:ascii="Courier New" w:eastAsia="Times New Roman" w:hAnsi="Courier New" w:cs="Courier New"/>
          <w:color w:val="000000"/>
          <w:sz w:val="25"/>
          <w:szCs w:val="25"/>
        </w:rPr>
        <w:t xml:space="preserve">, </w:t>
      </w:r>
      <w:r>
        <w:rPr>
          <w:rFonts w:ascii="Courier New" w:eastAsia="Times New Roman" w:hAnsi="Courier New" w:cs="Times New Roman"/>
          <w:color w:val="000000"/>
          <w:sz w:val="25"/>
          <w:szCs w:val="25"/>
        </w:rPr>
        <w:t>изобразительное</w:t>
      </w:r>
      <w:r>
        <w:rPr>
          <w:rFonts w:ascii="Courier New" w:eastAsia="Times New Roman" w:hAnsi="Courier New" w:cs="Courier New"/>
          <w:color w:val="000000"/>
          <w:sz w:val="25"/>
          <w:szCs w:val="25"/>
        </w:rPr>
        <w:t xml:space="preserve"> </w:t>
      </w:r>
      <w:r>
        <w:rPr>
          <w:rFonts w:ascii="Courier New" w:eastAsia="Times New Roman" w:hAnsi="Courier New" w:cs="Times New Roman"/>
          <w:color w:val="000000"/>
          <w:sz w:val="25"/>
          <w:szCs w:val="25"/>
        </w:rPr>
        <w:t>искусство</w:t>
      </w:r>
      <w:r>
        <w:rPr>
          <w:rFonts w:ascii="Courier New" w:eastAsia="Times New Roman" w:hAnsi="Courier New" w:cs="Courier New"/>
          <w:color w:val="000000"/>
          <w:sz w:val="25"/>
          <w:szCs w:val="25"/>
        </w:rPr>
        <w:t>)</w:t>
      </w:r>
    </w:p>
    <w:p w:rsidR="006E678D" w:rsidRDefault="006E678D" w:rsidP="006E6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технология,</w:t>
      </w:r>
    </w:p>
    <w:p w:rsidR="006E678D" w:rsidRDefault="006E678D" w:rsidP="006E6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физическая культура</w:t>
      </w:r>
    </w:p>
    <w:p w:rsidR="006E678D" w:rsidRDefault="006E678D" w:rsidP="006E6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E678D" w:rsidRDefault="006E678D" w:rsidP="006E6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Перечень учебников  и  учебных  пособий,  обеспечивающих  реализацию учебного плана по основной образовательной программе «Школа России»</w:t>
      </w:r>
    </w:p>
    <w:p w:rsidR="006E678D" w:rsidRDefault="006E678D" w:rsidP="006E6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E678D" w:rsidRDefault="006E678D" w:rsidP="006E6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Завершенная предметная линия учебников «Русский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язык» авт.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В.П., Горецкий В.Г.</w:t>
      </w:r>
    </w:p>
    <w:p w:rsidR="006E678D" w:rsidRDefault="006E678D" w:rsidP="006E6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Завершенная      предметная      линия      учебников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«Литературное      чтение»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авт. Климанова Л.Ф. и др.</w:t>
      </w:r>
    </w:p>
    <w:p w:rsidR="006E678D" w:rsidRDefault="006E678D" w:rsidP="006E6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Завершенная предметная линия учебников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«Математика»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авт. Моро М.И. и др.</w:t>
      </w:r>
    </w:p>
    <w:p w:rsidR="006E678D" w:rsidRDefault="006E678D" w:rsidP="006E6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Завершенная   предметная  линия  учебников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«Информатика»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авт.  Семёнов А.Л..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А.</w:t>
      </w:r>
    </w:p>
    <w:p w:rsidR="006E678D" w:rsidRDefault="006E678D" w:rsidP="006E6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Завершенная предметная линия учебников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«Окружающий мир»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авт. Плешаков А.А.</w:t>
      </w:r>
    </w:p>
    <w:p w:rsidR="006E678D" w:rsidRDefault="006E678D" w:rsidP="006E6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Завершенная предметная линия учебников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«Технология»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Роговцева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Н.И. и др.</w:t>
      </w:r>
    </w:p>
    <w:p w:rsidR="006E678D" w:rsidRDefault="006E678D" w:rsidP="006E6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Завершенная предметная линия учебников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«Музыка»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авт. Критская Е.Д. и др.</w:t>
      </w:r>
    </w:p>
    <w:p w:rsidR="006E678D" w:rsidRDefault="006E678D" w:rsidP="006E6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Завершенная предметная линия учебников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«Изобразительное искусство»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ред.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Йеменского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Б.М.</w:t>
      </w:r>
    </w:p>
    <w:p w:rsidR="006E678D" w:rsidRDefault="006E678D" w:rsidP="006E6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Завершенная предметная линия учебников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«Физическая культура»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Лях В.И.</w:t>
      </w:r>
    </w:p>
    <w:p w:rsidR="006E678D" w:rsidRDefault="006E678D" w:rsidP="006E6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Завершенная   предметная   линия  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учебников «Духовно-нравственная    культура народов России»</w:t>
      </w:r>
    </w:p>
    <w:p w:rsidR="006E678D" w:rsidRDefault="006E678D" w:rsidP="006E6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Завершенная предметная линия учебников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«Английский язык»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Кузовлев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В.П.</w:t>
      </w:r>
    </w:p>
    <w:p w:rsidR="006E678D" w:rsidRDefault="006E678D" w:rsidP="006E6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E678D" w:rsidRDefault="006E678D" w:rsidP="006E6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Часть учебного плана, формируемая участниками образовательного процесса.</w:t>
      </w:r>
    </w:p>
    <w:p w:rsidR="006E678D" w:rsidRDefault="006E678D" w:rsidP="006E6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E678D" w:rsidRDefault="006E678D" w:rsidP="006E67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Перечень   возможных  направлений   внеурочной  деятельности    с   использованием УМК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«Школа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России»</w:t>
      </w:r>
    </w:p>
    <w:p w:rsidR="006E678D" w:rsidRDefault="006E678D" w:rsidP="006E6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как дополнение - УМК «Перспектива»)</w:t>
      </w:r>
    </w:p>
    <w:p w:rsidR="006E678D" w:rsidRDefault="006E678D" w:rsidP="006E6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E678D" w:rsidRDefault="006E678D" w:rsidP="006E6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Математика</w:t>
      </w:r>
    </w:p>
    <w:p w:rsidR="006E678D" w:rsidRDefault="006E678D" w:rsidP="006E6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E678D" w:rsidRDefault="006E678D" w:rsidP="006E6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Волкова С.И.. Пчелкина СЗ.Л. Математика и конструирование (1-4 классы).</w:t>
      </w:r>
    </w:p>
    <w:p w:rsidR="006E678D" w:rsidRDefault="006E678D" w:rsidP="006E6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Моро М.И., Волкова С.И. Для тех, кто любит математику (1-4 классы).</w:t>
      </w:r>
    </w:p>
    <w:p w:rsidR="006E678D" w:rsidRDefault="006E678D" w:rsidP="006E6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Петерсон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Л.Г. Мир деятельности.</w:t>
      </w:r>
    </w:p>
    <w:p w:rsidR="006E678D" w:rsidRDefault="006E678D" w:rsidP="006E6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Останина Е.Е.Секреты великого комбинатора: комбинаторика для детей.</w:t>
      </w:r>
    </w:p>
    <w:p w:rsidR="006E678D" w:rsidRDefault="006E678D" w:rsidP="006E6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 Калинина М.И.,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Бельтюкова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Г.В.,  Ивашова О.А  и  др.  Открываю математику: Учебное пособие для 4 класса.</w:t>
      </w:r>
    </w:p>
    <w:p w:rsidR="006E678D" w:rsidRDefault="006E678D" w:rsidP="006E6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E678D" w:rsidRDefault="006E678D" w:rsidP="006E6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Информатика</w:t>
      </w:r>
    </w:p>
    <w:p w:rsidR="006E678D" w:rsidRDefault="006E678D" w:rsidP="006E6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E678D" w:rsidRDefault="006E678D" w:rsidP="006E6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 АЛ. Семенов, М.И.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Посицелъская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Математика и информатика. </w:t>
      </w:r>
    </w:p>
    <w:p w:rsidR="006E678D" w:rsidRDefault="006E678D" w:rsidP="006E6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78D" w:rsidRDefault="006E678D" w:rsidP="006E6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Риторика</w:t>
      </w:r>
    </w:p>
    <w:p w:rsidR="006E678D" w:rsidRDefault="006E678D" w:rsidP="006E6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 Л.Ф. Климанова, Т.К).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«Волшебная сила слова». </w:t>
      </w:r>
    </w:p>
    <w:p w:rsidR="006E678D" w:rsidRDefault="006E678D" w:rsidP="006E6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78D" w:rsidRDefault="006E678D" w:rsidP="006E6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Проектная деятельность*</w:t>
      </w:r>
    </w:p>
    <w:p w:rsidR="006E678D" w:rsidRDefault="006E678D" w:rsidP="006E6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 на основе учебников «Технология». 1- 4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(Н.И.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Роговцева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др.);</w:t>
      </w:r>
    </w:p>
    <w:p w:rsidR="00C32A8D" w:rsidRDefault="006E678D" w:rsidP="006E678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 на основе учебников «Литературное чтение» 1 - 4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(Л.Ф. Климанова и др.);</w:t>
      </w:r>
    </w:p>
    <w:p w:rsidR="00C32A8D" w:rsidRDefault="00C32A8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C32A8D" w:rsidRDefault="00C32A8D" w:rsidP="00C32A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    на основе учебников «Русский язык» 1- 4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(В.П.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Каманина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32A8D" w:rsidRDefault="00C32A8D" w:rsidP="00C32A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 на основе учебников «Математика» 1- 4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(Моро М.И и др.)</w:t>
      </w:r>
    </w:p>
    <w:p w:rsidR="00C32A8D" w:rsidRDefault="00C32A8D" w:rsidP="00C32A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 на основе учебников «Окружающий мир» 1- 4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(Плешаков А.А..)</w:t>
      </w:r>
    </w:p>
    <w:p w:rsidR="0029151B" w:rsidRDefault="0029151B" w:rsidP="00C32A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C32A8D" w:rsidRDefault="00C32A8D" w:rsidP="00C32A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Мировая художественная культура</w:t>
      </w:r>
    </w:p>
    <w:p w:rsidR="0029151B" w:rsidRDefault="0029151B" w:rsidP="00C32A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A8D" w:rsidRDefault="00C32A8D" w:rsidP="00C32A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 на основе учебников «Изобразительное искусство» (Б.Я.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Йеменский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др.);</w:t>
      </w:r>
    </w:p>
    <w:p w:rsidR="00C32A8D" w:rsidRDefault="00C32A8D" w:rsidP="00C32A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на основе учебных пособий по духовно-нравственному развитию и воспитанию учащихся.</w:t>
      </w:r>
    </w:p>
    <w:p w:rsidR="0029151B" w:rsidRDefault="0029151B" w:rsidP="00C32A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C32A8D" w:rsidRDefault="00C32A8D" w:rsidP="00C32A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Театр</w:t>
      </w:r>
    </w:p>
    <w:p w:rsidR="0029151B" w:rsidRDefault="0029151B" w:rsidP="00C32A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A8D" w:rsidRDefault="00C32A8D" w:rsidP="00C32A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на   основе   учебников   «Литературное   чтение»   (Л.Ф.   Климанова   и   др.;   УМК «Перспектива»)</w:t>
      </w:r>
    </w:p>
    <w:p w:rsidR="0029151B" w:rsidRDefault="0029151B" w:rsidP="00C32A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C32A8D" w:rsidRDefault="00C32A8D" w:rsidP="00C32A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Чтение и работа с информацией</w:t>
      </w:r>
    </w:p>
    <w:p w:rsidR="0029151B" w:rsidRDefault="0029151B" w:rsidP="00C32A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A8D" w:rsidRDefault="00C32A8D" w:rsidP="00C32A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на основе учебников «Литературное чтение» (Л.Ф. Климанова и др.);</w:t>
      </w:r>
    </w:p>
    <w:p w:rsidR="00C32A8D" w:rsidRDefault="00C32A8D" w:rsidP="00C32A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на основе учебников «Окружающий мир» (А.А. Плешаков и др.)</w:t>
      </w:r>
    </w:p>
    <w:p w:rsidR="00C32A8D" w:rsidRDefault="00C32A8D" w:rsidP="00C32A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  на основе учебников «Технология» (И.И.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Роговцева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</w:t>
      </w:r>
      <w:r w:rsidR="002915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151B" w:rsidRDefault="0029151B" w:rsidP="00C32A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C32A8D" w:rsidRDefault="00C32A8D" w:rsidP="00C32A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Мир вокруг нас</w:t>
      </w:r>
    </w:p>
    <w:p w:rsidR="0029151B" w:rsidRDefault="0029151B" w:rsidP="00C32A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51B" w:rsidRDefault="00C32A8D" w:rsidP="002915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на   основе   учебников    и    пособий    по    окружающему    миру (Плешаков    А.А. Зеленые   страницы.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Книга  для   учащихся   начальных   классов   (Зеленый  дом); Плешаков</w:t>
      </w:r>
      <w:r w:rsidR="002915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А.А.,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Румянцев</w:t>
      </w:r>
      <w:r w:rsidR="002915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</w:p>
    <w:p w:rsidR="00C32A8D" w:rsidRDefault="00C32A8D" w:rsidP="002915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Великан на поляне, или первые уроки экологической этики. Пособие для учащихся общеобразовательных      учреждений     (Зелёный     дом);      Плешаков     А.      А. От      земли      до      неба.      Атлас-определитель.      Пособие      для      учащихся общеобразовательных учреждений. (Зеленый дом).</w:t>
      </w:r>
    </w:p>
    <w:p w:rsidR="0029151B" w:rsidRDefault="0029151B" w:rsidP="002915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A8D" w:rsidRDefault="00C32A8D" w:rsidP="00C32A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втором полугодии 4 класса (1 час в неделю)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нервом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полугодии 5 класса (1 час в неделю) реализуется комплексный учебный курс «Основы религиозных культур и светской</w:t>
      </w:r>
      <w:r w:rsidR="0029151B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этики».</w:t>
      </w:r>
    </w:p>
    <w:p w:rsidR="0029151B" w:rsidRDefault="0029151B" w:rsidP="00C32A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A8D" w:rsidRDefault="00C32A8D" w:rsidP="00C32A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Данный курс включает 4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содержательных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модуля:</w:t>
      </w:r>
    </w:p>
    <w:p w:rsidR="0029151B" w:rsidRDefault="0029151B" w:rsidP="00C32A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A8D" w:rsidRDefault="00C32A8D" w:rsidP="00C32A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«Основы православной культуры»,</w:t>
      </w:r>
    </w:p>
    <w:p w:rsidR="00C32A8D" w:rsidRDefault="00C32A8D" w:rsidP="00C32A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«Основы исламской культуры»,</w:t>
      </w:r>
    </w:p>
    <w:p w:rsidR="00C32A8D" w:rsidRDefault="00C32A8D" w:rsidP="00C32A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«Основы буддийской культуры»,</w:t>
      </w:r>
    </w:p>
    <w:p w:rsidR="00C32A8D" w:rsidRDefault="00C32A8D" w:rsidP="00C32A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«Основы иудейской культуры»,</w:t>
      </w:r>
    </w:p>
    <w:p w:rsidR="00C32A8D" w:rsidRDefault="00C32A8D" w:rsidP="00C32A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«Основы светской этики»;</w:t>
      </w:r>
    </w:p>
    <w:p w:rsidR="00C32A8D" w:rsidRDefault="00C32A8D" w:rsidP="00C32A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«Основы мировых религиозных культур».</w:t>
      </w:r>
    </w:p>
    <w:p w:rsidR="0029151B" w:rsidRDefault="0029151B" w:rsidP="00C32A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A8D" w:rsidRDefault="00C32A8D" w:rsidP="00C32A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выбора модуля принадлежит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совместно с родителями или их законными</w:t>
      </w:r>
      <w:r w:rsidR="0029151B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представителями.</w:t>
      </w:r>
    </w:p>
    <w:p w:rsidR="00C32A8D" w:rsidRDefault="00C32A8D" w:rsidP="00C32A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 данного курса осуществляется на основе представленной программы Духовно-нравственного</w:t>
      </w:r>
      <w:r w:rsidR="0029151B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 w:rsidR="002915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915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воспитания.</w:t>
      </w:r>
    </w:p>
    <w:p w:rsidR="008C0958" w:rsidRDefault="00C32A8D" w:rsidP="00C32A8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организацию «внеурочной деятельности» отводится в рамках учебного плана 10 часов в неделю. Образовательное учреждение предоставляет учащимся право выбора спектра занятий, направленных на развитие ученика начальной школы. Часы, отводимые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внеучебную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деятельность, используются на различные формы сё организации, отличные</w:t>
      </w:r>
      <w:r w:rsidR="00291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915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="00291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урочной.</w:t>
      </w:r>
    </w:p>
    <w:p w:rsidR="0029151B" w:rsidRDefault="0029151B" w:rsidP="002915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могут проводиться в форме:</w:t>
      </w:r>
    </w:p>
    <w:p w:rsidR="0029151B" w:rsidRDefault="0029151B" w:rsidP="002915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экскурсий (в природу, по знаменательным местам города, в музеи и т.д.).</w:t>
      </w:r>
    </w:p>
    <w:p w:rsidR="0029151B" w:rsidRDefault="0029151B" w:rsidP="002915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кружков</w:t>
      </w:r>
    </w:p>
    <w:p w:rsidR="0029151B" w:rsidRDefault="0029151B" w:rsidP="002915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секций</w:t>
      </w:r>
    </w:p>
    <w:p w:rsidR="0029151B" w:rsidRDefault="0029151B" w:rsidP="002915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51B" w:rsidRDefault="0029151B" w:rsidP="002915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Примерные программы кружковой деятельности представлены в методическом пособии «Программы начального общего образования», «Примерные программы внеурочной деятельности», «Внеурочная деятельность. Методический конструктор».</w:t>
      </w:r>
    </w:p>
    <w:p w:rsidR="0029151B" w:rsidRDefault="0029151B" w:rsidP="0029151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51B" w:rsidRDefault="0029151B" w:rsidP="0029151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могут проводиться не только учителями образовательного учреждения, но и другими педагогами, в том числе педагогами дополнительного образования. Также эти занятия могут проходить на базе поселковой библиотеки, дома культуры.</w:t>
      </w:r>
    </w:p>
    <w:p w:rsidR="0029151B" w:rsidRDefault="0029151B" w:rsidP="00C32A8D"/>
    <w:sectPr w:rsidR="0029151B" w:rsidSect="008C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E694C"/>
    <w:rsid w:val="00194A86"/>
    <w:rsid w:val="0029151B"/>
    <w:rsid w:val="0046176C"/>
    <w:rsid w:val="005F4443"/>
    <w:rsid w:val="006E678D"/>
    <w:rsid w:val="00743F8C"/>
    <w:rsid w:val="007D49EA"/>
    <w:rsid w:val="007E692C"/>
    <w:rsid w:val="008134A7"/>
    <w:rsid w:val="008A0E10"/>
    <w:rsid w:val="008C0958"/>
    <w:rsid w:val="00A62BEE"/>
    <w:rsid w:val="00AE694C"/>
    <w:rsid w:val="00B254E8"/>
    <w:rsid w:val="00C32A8D"/>
    <w:rsid w:val="00C52C69"/>
    <w:rsid w:val="00D3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1AEA3-539D-499B-BD95-D786BD24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8</cp:revision>
  <dcterms:created xsi:type="dcterms:W3CDTF">2015-03-30T13:08:00Z</dcterms:created>
  <dcterms:modified xsi:type="dcterms:W3CDTF">2015-04-17T07:55:00Z</dcterms:modified>
</cp:coreProperties>
</file>