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171">
      <w:pPr>
        <w:shd w:val="clear" w:color="auto" w:fill="FFFFFF"/>
        <w:ind w:left="346"/>
      </w:pPr>
      <w:r>
        <w:rPr>
          <w:b/>
          <w:bCs/>
          <w:color w:val="000000"/>
          <w:spacing w:val="-2"/>
          <w:sz w:val="24"/>
          <w:szCs w:val="24"/>
          <w:u w:val="single"/>
        </w:rPr>
        <w:t>П</w:t>
      </w:r>
      <w:r w:rsidR="005C2013">
        <w:rPr>
          <w:b/>
          <w:bCs/>
          <w:color w:val="000000"/>
          <w:spacing w:val="-2"/>
          <w:sz w:val="24"/>
          <w:szCs w:val="24"/>
          <w:u w:val="single"/>
        </w:rPr>
        <w:t>рограмма отдельных учебных предметов, курсов начального общего образования</w:t>
      </w:r>
    </w:p>
    <w:p w:rsidR="00000000" w:rsidRDefault="005C2013">
      <w:pPr>
        <w:shd w:val="clear" w:color="auto" w:fill="FFFFFF"/>
        <w:spacing w:before="254" w:line="269" w:lineRule="exact"/>
        <w:ind w:firstLine="528"/>
        <w:jc w:val="both"/>
      </w:pPr>
      <w:r>
        <w:rPr>
          <w:color w:val="000000"/>
          <w:spacing w:val="-2"/>
          <w:sz w:val="24"/>
          <w:szCs w:val="24"/>
        </w:rPr>
        <w:t xml:space="preserve">Образовательная система «Школа России», включающая в себя предметные программы </w:t>
      </w:r>
      <w:r>
        <w:rPr>
          <w:color w:val="000000"/>
          <w:spacing w:val="-3"/>
          <w:sz w:val="24"/>
          <w:szCs w:val="24"/>
        </w:rPr>
        <w:t xml:space="preserve">и программы внеурочной деятельности в рамках учебного плана и внеурочной деятельности. </w:t>
      </w:r>
      <w:r>
        <w:rPr>
          <w:color w:val="000000"/>
          <w:sz w:val="24"/>
          <w:szCs w:val="24"/>
        </w:rPr>
        <w:t>Программы по у</w:t>
      </w:r>
      <w:r>
        <w:rPr>
          <w:color w:val="000000"/>
          <w:sz w:val="24"/>
          <w:szCs w:val="24"/>
        </w:rPr>
        <w:t>чебным предметам, реализуемее в школе составляют единый учебно-</w:t>
      </w:r>
      <w:r>
        <w:rPr>
          <w:color w:val="000000"/>
          <w:spacing w:val="4"/>
          <w:sz w:val="24"/>
          <w:szCs w:val="24"/>
        </w:rPr>
        <w:t xml:space="preserve">методический комплект - УМК «Школа России». Данные программы обеспечивают </w:t>
      </w:r>
      <w:r>
        <w:rPr>
          <w:color w:val="000000"/>
          <w:spacing w:val="-2"/>
          <w:sz w:val="24"/>
          <w:szCs w:val="24"/>
        </w:rPr>
        <w:t>соблюдения принципа преемственности в обучении школьников (</w:t>
      </w:r>
      <w:proofErr w:type="spellStart"/>
      <w:r>
        <w:rPr>
          <w:color w:val="000000"/>
          <w:spacing w:val="-2"/>
          <w:sz w:val="24"/>
          <w:szCs w:val="24"/>
        </w:rPr>
        <w:t>дошкольного-начального-основного</w:t>
      </w:r>
      <w:proofErr w:type="spellEnd"/>
      <w:proofErr w:type="gramStart"/>
      <w:r>
        <w:rPr>
          <w:color w:val="000000"/>
          <w:spacing w:val="-2"/>
          <w:sz w:val="24"/>
          <w:szCs w:val="24"/>
        </w:rPr>
        <w:t xml:space="preserve"> )</w:t>
      </w:r>
      <w:proofErr w:type="gramEnd"/>
      <w:r>
        <w:rPr>
          <w:color w:val="000000"/>
          <w:spacing w:val="-2"/>
          <w:sz w:val="24"/>
          <w:szCs w:val="24"/>
        </w:rPr>
        <w:t xml:space="preserve"> не только на содержательн</w:t>
      </w:r>
      <w:r>
        <w:rPr>
          <w:color w:val="000000"/>
          <w:spacing w:val="-2"/>
          <w:sz w:val="24"/>
          <w:szCs w:val="24"/>
        </w:rPr>
        <w:t>ом уровне, но и на технологическом.</w:t>
      </w:r>
    </w:p>
    <w:p w:rsidR="00000000" w:rsidRDefault="005C2013">
      <w:pPr>
        <w:shd w:val="clear" w:color="auto" w:fill="FFFFFF"/>
        <w:spacing w:line="269" w:lineRule="exact"/>
        <w:ind w:left="5" w:right="5" w:firstLine="518"/>
        <w:jc w:val="both"/>
      </w:pPr>
      <w:r>
        <w:rPr>
          <w:color w:val="000000"/>
          <w:spacing w:val="4"/>
          <w:sz w:val="24"/>
          <w:szCs w:val="24"/>
        </w:rPr>
        <w:t xml:space="preserve">Программы отдельных учебных предметов, курсов разрабатываются на основе </w:t>
      </w:r>
      <w:r>
        <w:rPr>
          <w:color w:val="000000"/>
          <w:spacing w:val="-2"/>
          <w:sz w:val="24"/>
          <w:szCs w:val="24"/>
        </w:rPr>
        <w:t xml:space="preserve">требований к результатам освоения </w:t>
      </w:r>
      <w:r>
        <w:rPr>
          <w:i/>
          <w:iCs/>
          <w:color w:val="000000"/>
          <w:spacing w:val="-2"/>
          <w:sz w:val="24"/>
          <w:szCs w:val="24"/>
        </w:rPr>
        <w:t xml:space="preserve">Основной программы и </w:t>
      </w:r>
      <w:r>
        <w:rPr>
          <w:color w:val="000000"/>
          <w:spacing w:val="-2"/>
          <w:sz w:val="24"/>
          <w:szCs w:val="24"/>
        </w:rPr>
        <w:t>программы формирования УУД.</w:t>
      </w:r>
    </w:p>
    <w:p w:rsidR="002B3171" w:rsidRDefault="005C2013">
      <w:pPr>
        <w:shd w:val="clear" w:color="auto" w:fill="FFFFFF"/>
        <w:spacing w:line="269" w:lineRule="exact"/>
        <w:ind w:firstLine="52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Эти программы должны содержать: пояснительную записку; общую хара</w:t>
      </w:r>
      <w:r>
        <w:rPr>
          <w:color w:val="000000"/>
          <w:spacing w:val="-2"/>
          <w:sz w:val="24"/>
          <w:szCs w:val="24"/>
        </w:rPr>
        <w:t xml:space="preserve">ктеристику </w:t>
      </w:r>
      <w:r>
        <w:rPr>
          <w:color w:val="000000"/>
          <w:spacing w:val="1"/>
          <w:sz w:val="24"/>
          <w:szCs w:val="24"/>
        </w:rPr>
        <w:t xml:space="preserve">учебного предмета, курса, описание его места в учебном плане; описание ценностных </w:t>
      </w:r>
      <w:r>
        <w:rPr>
          <w:color w:val="000000"/>
          <w:spacing w:val="-1"/>
          <w:sz w:val="24"/>
          <w:szCs w:val="24"/>
        </w:rPr>
        <w:t xml:space="preserve">ориентиров содержания учебного предмета; результаты освоения конкретного учебного </w:t>
      </w:r>
      <w:r>
        <w:rPr>
          <w:color w:val="000000"/>
          <w:sz w:val="24"/>
          <w:szCs w:val="24"/>
        </w:rPr>
        <w:t>предмета, курса и его содержание; тематическое планирование с определением основн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-3"/>
          <w:sz w:val="24"/>
          <w:szCs w:val="24"/>
        </w:rPr>
        <w:t>видов учебной деятельности обучающихся; описание материально-технического обеспечения образовательного процесса.</w:t>
      </w:r>
    </w:p>
    <w:p w:rsidR="005C2013" w:rsidRDefault="005C2013">
      <w:pPr>
        <w:shd w:val="clear" w:color="auto" w:fill="FFFFFF"/>
        <w:spacing w:line="269" w:lineRule="exact"/>
        <w:ind w:firstLine="528"/>
        <w:jc w:val="both"/>
        <w:sectPr w:rsidR="005C2013">
          <w:type w:val="continuous"/>
          <w:pgSz w:w="11909" w:h="16834"/>
          <w:pgMar w:top="1440" w:right="1224" w:bottom="720" w:left="1171" w:header="720" w:footer="720" w:gutter="0"/>
          <w:cols w:space="60"/>
          <w:noEndnote/>
        </w:sectPr>
      </w:pPr>
    </w:p>
    <w:p w:rsidR="005C2013" w:rsidRDefault="005C2013" w:rsidP="005C201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Перечень программ и 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учебно</w:t>
      </w:r>
      <w:proofErr w:type="spellEnd"/>
      <w:r>
        <w:rPr>
          <w:b/>
          <w:bCs/>
          <w:color w:val="000000"/>
          <w:sz w:val="23"/>
          <w:szCs w:val="23"/>
        </w:rPr>
        <w:t xml:space="preserve"> - методическое</w:t>
      </w:r>
      <w:proofErr w:type="gramEnd"/>
      <w:r>
        <w:rPr>
          <w:b/>
          <w:bCs/>
          <w:color w:val="000000"/>
          <w:sz w:val="23"/>
          <w:szCs w:val="23"/>
        </w:rPr>
        <w:t xml:space="preserve"> обеспечение основной образовательной Перечень программ и </w:t>
      </w:r>
      <w:proofErr w:type="spellStart"/>
      <w:r>
        <w:rPr>
          <w:b/>
          <w:bCs/>
          <w:color w:val="000000"/>
          <w:sz w:val="23"/>
          <w:szCs w:val="23"/>
        </w:rPr>
        <w:t>учебно</w:t>
      </w:r>
      <w:proofErr w:type="spellEnd"/>
      <w:r>
        <w:rPr>
          <w:b/>
          <w:bCs/>
          <w:color w:val="000000"/>
          <w:sz w:val="23"/>
          <w:szCs w:val="23"/>
        </w:rPr>
        <w:t xml:space="preserve"> - методическое обеспечение основной образовательной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355"/>
        <w:gridCol w:w="1738"/>
        <w:gridCol w:w="259"/>
        <w:gridCol w:w="2803"/>
        <w:gridCol w:w="106"/>
        <w:gridCol w:w="1469"/>
        <w:gridCol w:w="182"/>
        <w:gridCol w:w="1661"/>
        <w:gridCol w:w="1450"/>
        <w:gridCol w:w="1392"/>
        <w:gridCol w:w="557"/>
        <w:gridCol w:w="701"/>
      </w:tblGrid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Предмет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6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программа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учебники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Ко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обес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л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автор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название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Издательство.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автор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название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Год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ли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пече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а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Год издания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издания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чес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нно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с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тво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сть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с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час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ов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в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не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дел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 w:rsidTr="005C20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ю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6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НАЧАЛЬНОЕ ОБЩЕЕ ОБРАЗОВАНИЕ, 1 класс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Русский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Горецкий В. Г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Сборник рабочих программ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Горецкий В. Г.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Азбука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Просвещен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5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100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язык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«Школа России» 1- 4 классы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ие,2011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%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Руководитель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: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А. А.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е,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Плешаков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3"/>
                <w:szCs w:val="23"/>
              </w:rPr>
              <w:t>2011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Обучение грамоте.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В. П. </w:t>
            </w: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Сборник рабочих программ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В. П. </w:t>
            </w: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Русский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Просвещен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5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100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В. Г. Горецкий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«Школа России» 1-4 классы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В.Г. Горецкий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язык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ие</w:t>
            </w:r>
            <w:proofErr w:type="spellEnd"/>
            <w:r>
              <w:rPr>
                <w:color w:val="000000"/>
                <w:sz w:val="25"/>
                <w:szCs w:val="25"/>
              </w:rPr>
              <w:t>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%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Руководитель: А.А.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е,2011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3"/>
                <w:szCs w:val="23"/>
              </w:rPr>
              <w:t>2011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Плешаков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Русский язык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Литературно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Л.Ф.Климанов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Сборник рабочих программ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Л.Ф.Климанова,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Литературн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4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100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е чтение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а,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«Школа России» 1- 4 классы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В.Г. Горецкий,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чтение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Просвещен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%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В. Г. Горецкий,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Руководитель: А.А.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е,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М.В.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ие</w:t>
            </w:r>
            <w:proofErr w:type="spellEnd"/>
            <w:r>
              <w:rPr>
                <w:color w:val="000000"/>
                <w:sz w:val="25"/>
                <w:szCs w:val="25"/>
              </w:rPr>
              <w:t>,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М.В.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Плешаков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3"/>
                <w:szCs w:val="23"/>
              </w:rPr>
              <w:t>2011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Голованова.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3"/>
                <w:szCs w:val="23"/>
              </w:rPr>
              <w:t>2011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Голованова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Литературное чтение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Английский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2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В.П.Кузовлев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Н.М.Лапа, </w:t>
            </w:r>
            <w:proofErr w:type="spellStart"/>
            <w:r>
              <w:rPr>
                <w:color w:val="000000"/>
                <w:sz w:val="23"/>
                <w:szCs w:val="23"/>
              </w:rPr>
              <w:t>Э.Ш.Перегудова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Т.В.Кузовлев</w:t>
            </w:r>
            <w:proofErr w:type="spellEnd"/>
            <w:proofErr w:type="gramStart"/>
            <w:r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Английский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Просвещен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2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100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язык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Английский </w:t>
            </w:r>
            <w:proofErr w:type="spellStart"/>
            <w:r>
              <w:rPr>
                <w:color w:val="000000"/>
                <w:sz w:val="23"/>
                <w:szCs w:val="23"/>
              </w:rPr>
              <w:t>язык</w:t>
            </w:r>
            <w:proofErr w:type="gramStart"/>
            <w:r>
              <w:rPr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color w:val="000000"/>
                <w:sz w:val="23"/>
                <w:szCs w:val="23"/>
              </w:rPr>
              <w:t>абочая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е,2011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Э.Ш.</w:t>
            </w:r>
            <w:proofErr w:type="gramStart"/>
            <w:r>
              <w:rPr>
                <w:color w:val="000000"/>
                <w:sz w:val="23"/>
                <w:szCs w:val="23"/>
              </w:rPr>
              <w:t>Пере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гудов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язык.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ие</w:t>
            </w:r>
            <w:proofErr w:type="spellEnd"/>
            <w:r>
              <w:rPr>
                <w:color w:val="000000"/>
                <w:sz w:val="23"/>
                <w:szCs w:val="23"/>
              </w:rPr>
              <w:t>, 201 1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color w:val="000000"/>
                <w:sz w:val="25"/>
                <w:szCs w:val="25"/>
              </w:rPr>
              <w:t>%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программа, разработанная </w:t>
            </w:r>
            <w:proofErr w:type="gramStart"/>
            <w:r>
              <w:rPr>
                <w:color w:val="000000"/>
                <w:sz w:val="23"/>
                <w:szCs w:val="23"/>
              </w:rPr>
              <w:t>в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</w:t>
            </w:r>
            <w:proofErr w:type="gramStart"/>
            <w:r>
              <w:rPr>
                <w:color w:val="000000"/>
                <w:sz w:val="23"/>
                <w:szCs w:val="23"/>
              </w:rPr>
              <w:t>,С</w:t>
            </w:r>
            <w:proofErr w:type="gramEnd"/>
            <w:r>
              <w:rPr>
                <w:color w:val="000000"/>
                <w:sz w:val="23"/>
                <w:szCs w:val="23"/>
              </w:rPr>
              <w:t>.А.Пастухов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соответствии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с требованиями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а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ФГОС начального общего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образования, 2009</w:t>
            </w: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013" w:rsidRPr="005C2013" w:rsidT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Математика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М.И.Моро, С. В. Степанова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C2013">
              <w:rPr>
                <w:color w:val="000000"/>
                <w:sz w:val="23"/>
                <w:szCs w:val="23"/>
              </w:rPr>
              <w:t xml:space="preserve">Сборник рабочих программ «Школа России» 1-4 классы Руководитель: А.А. Плешаков. Математика.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е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,2011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М.И.Моро, С.В. Степанова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 xml:space="preserve">Просвещен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ие</w:t>
            </w:r>
            <w:proofErr w:type="spellEnd"/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 201 1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4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>100</w:t>
            </w:r>
          </w:p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% </w:t>
            </w:r>
          </w:p>
        </w:tc>
      </w:tr>
      <w:tr w:rsidR="005C2013" w:rsidRPr="005C2013" w:rsidT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Окружающи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и мир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А.А. Плешаков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C2013">
              <w:rPr>
                <w:color w:val="000000"/>
                <w:sz w:val="23"/>
                <w:szCs w:val="23"/>
              </w:rPr>
              <w:t xml:space="preserve">Сборник рабочих программ «Школа России» 1-4 классы Руководитель: А.А. Плешаков. Окружающий мир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Просвещени</w:t>
            </w:r>
            <w:proofErr w:type="spellEnd"/>
          </w:p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е, 2011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А.А. Плешаков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Окружающ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ий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 мир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 xml:space="preserve">Просвещен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ие</w:t>
            </w:r>
            <w:proofErr w:type="spellEnd"/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 2011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100 % </w:t>
            </w:r>
          </w:p>
        </w:tc>
      </w:tr>
      <w:tr w:rsidR="005C2013" w:rsidRPr="005C2013" w:rsidT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Изобразител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ьное</w:t>
            </w:r>
            <w:proofErr w:type="spellEnd"/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 искусство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Б.М.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Неменский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C2013">
              <w:rPr>
                <w:color w:val="000000"/>
                <w:sz w:val="23"/>
                <w:szCs w:val="23"/>
              </w:rPr>
              <w:t xml:space="preserve">Сборник рабочих программ «Школа России» 1-4 классы Руководитель: А.А. Плешаков. Изобразительное искусство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е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 2011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Б.М.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Неменский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, В.Г.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Горяев</w:t>
            </w: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,.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>Г.Е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. Гуров и др.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 xml:space="preserve">Изобразите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льное</w:t>
            </w:r>
            <w:proofErr w:type="spellEnd"/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 искусство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Просвещен ие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,2010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учеб ник </w:t>
            </w:r>
          </w:p>
        </w:tc>
      </w:tr>
      <w:tr w:rsidR="005C2013" w:rsidRPr="005C2013" w:rsidT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Музыка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ЕД</w:t>
            </w: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.К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>ритская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C2013">
              <w:rPr>
                <w:color w:val="000000"/>
                <w:sz w:val="23"/>
                <w:szCs w:val="23"/>
              </w:rPr>
              <w:t xml:space="preserve">Программа общеобразовательных учреждений. Музыка. 1-9 классы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е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 2011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Е. Д. Критская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Музыка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 xml:space="preserve">Просвещен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ие</w:t>
            </w:r>
            <w:proofErr w:type="spellEnd"/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 2010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ком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плек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т </w:t>
            </w:r>
          </w:p>
        </w:tc>
      </w:tr>
      <w:tr w:rsidR="005C2013" w:rsidRPr="005C2013" w:rsidT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Лях В.Н.,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Зданевич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А.А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C2013">
              <w:rPr>
                <w:color w:val="000000"/>
                <w:sz w:val="23"/>
                <w:szCs w:val="23"/>
              </w:rPr>
              <w:t xml:space="preserve">Программы общеобразовательных учреждений. Комплексная программа физического воспитания учащихся 1-11 классов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е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,2011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Лях В.Н.,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Зданевич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А.А.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 xml:space="preserve">Просвещен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ие</w:t>
            </w:r>
            <w:proofErr w:type="spellEnd"/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 2011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3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2 учеб ник а </w:t>
            </w:r>
          </w:p>
        </w:tc>
      </w:tr>
      <w:tr w:rsidR="005C2013" w:rsidRPr="005C2013" w:rsidTr="005C201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Технология 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Т.Г. </w:t>
            </w: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Цирулик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5C2013">
              <w:rPr>
                <w:color w:val="000000"/>
                <w:sz w:val="23"/>
                <w:szCs w:val="23"/>
              </w:rPr>
              <w:t xml:space="preserve">Программа курса технология ФГОС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C2013">
              <w:rPr>
                <w:rFonts w:eastAsiaTheme="minorEastAsia"/>
                <w:sz w:val="24"/>
                <w:szCs w:val="24"/>
              </w:rPr>
              <w:t>Просвещени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е</w:t>
            </w:r>
            <w:proofErr w:type="gramEnd"/>
            <w:r w:rsidRPr="005C2013">
              <w:rPr>
                <w:rFonts w:eastAsiaTheme="minorEastAsia"/>
                <w:sz w:val="24"/>
                <w:szCs w:val="24"/>
              </w:rPr>
              <w:t xml:space="preserve">,2011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5C2013">
              <w:rPr>
                <w:rFonts w:eastAsiaTheme="minorEastAsia"/>
                <w:sz w:val="24"/>
                <w:szCs w:val="24"/>
              </w:rPr>
              <w:t>Т.Н.Проснякова</w:t>
            </w:r>
            <w:proofErr w:type="spellEnd"/>
            <w:r w:rsidRPr="005C2013">
              <w:rPr>
                <w:rFonts w:eastAsiaTheme="minorEastAsia"/>
                <w:sz w:val="24"/>
                <w:szCs w:val="24"/>
              </w:rPr>
              <w:t xml:space="preserve"> технология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Технология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И.Д Федоров 2011 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>100</w:t>
            </w:r>
          </w:p>
          <w:p w:rsidR="005C2013" w:rsidRPr="005C2013" w:rsidRDefault="005C201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5C2013">
              <w:rPr>
                <w:rFonts w:eastAsiaTheme="minorEastAsia"/>
                <w:sz w:val="24"/>
                <w:szCs w:val="24"/>
              </w:rPr>
              <w:t xml:space="preserve">% </w:t>
            </w:r>
          </w:p>
        </w:tc>
      </w:tr>
    </w:tbl>
    <w:p w:rsidR="005C2013" w:rsidRDefault="005C2013" w:rsidP="005C2013">
      <w:pPr>
        <w:shd w:val="clear" w:color="auto" w:fill="FFFFFF"/>
        <w:spacing w:line="269" w:lineRule="exact"/>
        <w:jc w:val="center"/>
        <w:sectPr w:rsidR="005C2013" w:rsidSect="005C2013">
          <w:pgSz w:w="16834" w:h="11909" w:orient="landscape"/>
          <w:pgMar w:top="1171" w:right="1440" w:bottom="1224" w:left="720" w:header="720" w:footer="720" w:gutter="0"/>
          <w:cols w:space="60"/>
          <w:noEndnote/>
          <w:docGrid w:linePitch="272"/>
        </w:sectPr>
      </w:pPr>
    </w:p>
    <w:p w:rsidR="005C2013" w:rsidRDefault="005C2013" w:rsidP="005C201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lastRenderedPageBreak/>
        <w:t>Рабочие программы по учебным предметам начальной школы.</w:t>
      </w:r>
    </w:p>
    <w:p w:rsidR="005C2013" w:rsidRDefault="005C2013" w:rsidP="005C201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Приложения 1</w:t>
      </w:r>
    </w:p>
    <w:p w:rsidR="005C2013" w:rsidRDefault="005C2013" w:rsidP="005C201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Рабочие программы по курсам внеурочной деятельности начальной школы</w:t>
      </w:r>
    </w:p>
    <w:p w:rsidR="005C2013" w:rsidRDefault="005C2013" w:rsidP="005C201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5"/>
          <w:szCs w:val="25"/>
        </w:rPr>
        <w:t>Приложения 2.</w:t>
      </w:r>
    </w:p>
    <w:p w:rsidR="005C2013" w:rsidRDefault="005C2013" w:rsidP="005C2013">
      <w:pPr>
        <w:shd w:val="clear" w:color="auto" w:fill="FFFFFF"/>
        <w:spacing w:line="269" w:lineRule="exact"/>
        <w:jc w:val="center"/>
      </w:pPr>
      <w:r>
        <w:rPr>
          <w:color w:val="000000"/>
          <w:sz w:val="22"/>
          <w:szCs w:val="22"/>
        </w:rPr>
        <w:t>53</w:t>
      </w:r>
    </w:p>
    <w:sectPr w:rsidR="005C2013" w:rsidSect="005C2013">
      <w:pgSz w:w="11909" w:h="16834"/>
      <w:pgMar w:top="1440" w:right="1224" w:bottom="720" w:left="117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171"/>
    <w:rsid w:val="002B3171"/>
    <w:rsid w:val="005C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2015-02-12T05:47:00Z</dcterms:created>
  <dcterms:modified xsi:type="dcterms:W3CDTF">2015-02-12T05:57:00Z</dcterms:modified>
</cp:coreProperties>
</file>