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4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670"/>
        <w:gridCol w:w="5245"/>
      </w:tblGrid>
      <w:tr w:rsidR="002C5FD5" w:rsidRPr="00F74813" w:rsidTr="00E05D5E">
        <w:trPr>
          <w:trHeight w:val="11055"/>
        </w:trPr>
        <w:tc>
          <w:tcPr>
            <w:tcW w:w="5529" w:type="dxa"/>
          </w:tcPr>
          <w:p w:rsidR="002C5FD5" w:rsidRPr="009225AA" w:rsidRDefault="002C5FD5" w:rsidP="00562C40">
            <w:pPr>
              <w:shd w:val="clear" w:color="auto" w:fill="FFFFFF"/>
              <w:ind w:left="17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со статьей 1 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июля 2002 г.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114-ФЗ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противодействии экстремистской деятельности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экстремистским действиям (экстремизму) относятся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оправдание терроризма и иная террористическая деятельность;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социальной, расовой, национальной или религиозной розни;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14"/>
            <w:bookmarkEnd w:id="1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  <w:p w:rsidR="002C5FD5" w:rsidRPr="00F74813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</w:tc>
        <w:tc>
          <w:tcPr>
            <w:tcW w:w="5670" w:type="dxa"/>
          </w:tcPr>
          <w:p w:rsidR="002C5FD5" w:rsidRPr="00F74813" w:rsidRDefault="002C5FD5" w:rsidP="00562C40">
            <w:pPr>
              <w:pStyle w:val="a4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4"/>
                <w:tab w:val="left" w:pos="4900"/>
              </w:tabs>
              <w:autoSpaceDE w:val="0"/>
              <w:autoSpaceDN w:val="0"/>
              <w:adjustRightInd w:val="0"/>
              <w:spacing w:after="120"/>
              <w:ind w:left="364" w:righ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преступлений по мотивам, указанным в </w:t>
            </w:r>
            <w:hyperlink r:id="rId5" w:history="1">
              <w:r w:rsidRPr="00F74813">
                <w:rPr>
                  <w:rFonts w:ascii="Times New Roman" w:hAnsi="Times New Roman" w:cs="Times New Roman"/>
                  <w:sz w:val="24"/>
                  <w:szCs w:val="24"/>
                </w:rPr>
                <w:t>пункте "е" части первой статьи 63</w:t>
              </w:r>
            </w:hyperlink>
            <w:r w:rsidRPr="00F74813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2C5FD5" w:rsidRPr="009225AA" w:rsidRDefault="002C5FD5" w:rsidP="00562C4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4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</w:t>
            </w:r>
            <w:proofErr w:type="gramEnd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0111"/>
            <w:bookmarkEnd w:id="2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подготовка указанных деяний, а также подстрекательство к их осуществлению;</w:t>
            </w:r>
          </w:p>
          <w:p w:rsidR="00562C40" w:rsidRDefault="00AC285D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1730309</wp:posOffset>
                  </wp:positionH>
                  <wp:positionV relativeFrom="paragraph">
                    <wp:posOffset>898880</wp:posOffset>
                  </wp:positionV>
                  <wp:extent cx="1405222" cy="1306285"/>
                  <wp:effectExtent l="0" t="0" r="5080" b="8255"/>
                  <wp:wrapNone/>
                  <wp:docPr id="4" name="Рисунок 4" descr="C:\Users\Pinigina.POLEVSKOY-ADM\Desktop\Пинигина\Программы\Типография АТК\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nigina.POLEVSKOY-ADM\Desktop\Пинигина\Программы\Типография АТК\1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96" cy="130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562C40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оказания</w:t>
            </w:r>
          </w:p>
          <w:p w:rsidR="00562C40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</w:t>
            </w:r>
          </w:p>
          <w:p w:rsidR="00562C40" w:rsidRPr="009225AA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2C5FD5" w:rsidRP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5FD5" w:rsidRPr="00F74813" w:rsidRDefault="002C5FD5" w:rsidP="00F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4813" w:rsidRPr="00F74813" w:rsidRDefault="00F74813" w:rsidP="00562C4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экстремистской деятельности основывается на следующих принципах: </w:t>
            </w:r>
          </w:p>
          <w:p w:rsidR="00F74813" w:rsidRDefault="00E05D5E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6">
              <w:rPr>
                <w:noProof/>
                <w:color w:val="0033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515810</wp:posOffset>
                  </wp:positionV>
                  <wp:extent cx="1306195" cy="1306195"/>
                  <wp:effectExtent l="0" t="0" r="8255" b="8255"/>
                  <wp:wrapNone/>
                  <wp:docPr id="2" name="Рисунок 2" descr="http://cs624818.vk.me/v624818926/19771/KT3TTeY_4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24818.vk.me/v624818926/19771/KT3TTeY_4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13"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признание, соблюдение и защита прав и свобод человека и гражданина, а равно законных интересов организации;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законность;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гласность;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 обеспечения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 мер,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предупреждение экстремистской деятельности;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</w:t>
            </w:r>
          </w:p>
          <w:p w:rsidR="00F74813" w:rsidRP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неотвратимость наказания за осуществление экстремистской деятельности </w:t>
            </w:r>
          </w:p>
          <w:p w:rsidR="00F74813" w:rsidRPr="00F74813" w:rsidRDefault="00F74813" w:rsidP="00562C4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 </w:t>
            </w:r>
          </w:p>
          <w:p w:rsidR="002C5FD5" w:rsidRPr="00F74813" w:rsidRDefault="00F74813" w:rsidP="00562C40">
            <w:pPr>
              <w:widowControl w:val="0"/>
              <w:autoSpaceDE w:val="0"/>
              <w:autoSpaceDN w:val="0"/>
              <w:adjustRightInd w:val="0"/>
              <w:ind w:left="17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</w:rPr>
      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      </w:r>
          </w:p>
        </w:tc>
      </w:tr>
      <w:tr w:rsidR="002C5FD5" w:rsidTr="00E05D5E">
        <w:trPr>
          <w:trHeight w:val="11055"/>
        </w:trPr>
        <w:tc>
          <w:tcPr>
            <w:tcW w:w="5529" w:type="dxa"/>
          </w:tcPr>
          <w:p w:rsidR="003F2D10" w:rsidRPr="00B90516" w:rsidRDefault="003F2D10" w:rsidP="00562C40">
            <w:pPr>
              <w:ind w:left="176" w:right="176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lastRenderedPageBreak/>
              <w:t>Пропаганда экстремизма</w:t>
            </w:r>
          </w:p>
          <w:p w:rsidR="003F2D10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 w:rsidRPr="003F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 </w:t>
            </w:r>
          </w:p>
          <w:p w:rsidR="003F2D10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 w:rsidRPr="003F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Представитель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какой либо </w:t>
            </w:r>
            <w:proofErr w:type="gram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 </w:t>
            </w:r>
          </w:p>
          <w:p w:rsidR="003F2D10" w:rsidRPr="00B90516" w:rsidRDefault="003F2D10" w:rsidP="00562C40">
            <w:pPr>
              <w:ind w:left="176" w:right="176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 </w:t>
            </w:r>
          </w:p>
          <w:p w:rsidR="003F2D10" w:rsidRPr="00B90516" w:rsidRDefault="003F2D10" w:rsidP="00562C40">
            <w:pPr>
              <w:ind w:left="176" w:right="175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Как действовать </w:t>
            </w:r>
          </w:p>
          <w:p w:rsidR="002C5FD5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У распространителя информации необходимо выяснить, от какой организации осуществляется пропаганда, выяснить личные данные этого лица, по возможности зафиксировать действия экстремистской направленности на </w:t>
            </w:r>
            <w:proofErr w:type="spell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звуко</w:t>
            </w:r>
            <w:proofErr w:type="spell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органы государственной власти. </w:t>
            </w:r>
          </w:p>
        </w:tc>
        <w:tc>
          <w:tcPr>
            <w:tcW w:w="5670" w:type="dxa"/>
          </w:tcPr>
          <w:p w:rsidR="00645030" w:rsidRDefault="00645030" w:rsidP="006450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FD5" w:rsidRPr="00B90516" w:rsidRDefault="00F74813" w:rsidP="00562C40">
            <w:pPr>
              <w:ind w:left="223" w:right="317"/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ПРИ ВЫЯВЛЕНИИ ПРИЗНАКОВ ЭКСТРЕМИЗМА</w:t>
            </w:r>
          </w:p>
          <w:p w:rsidR="00F74813" w:rsidRPr="00645030" w:rsidRDefault="00F74813" w:rsidP="00562C40">
            <w:pPr>
              <w:ind w:left="223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13" w:rsidRPr="00B90516" w:rsidRDefault="00F74813" w:rsidP="00562C40">
            <w:pPr>
              <w:ind w:left="223" w:right="317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>Если Вы подвергаетесь физическому или моральному экстремистскому давлению или стали свидетелями данных проявлений, если в Ваш адрес или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организаций, просим Вас незамедлительно проинформировать об этом по телефонам:</w:t>
            </w:r>
          </w:p>
          <w:p w:rsidR="00645030" w:rsidRPr="00B90516" w:rsidRDefault="00645030" w:rsidP="00645030">
            <w:pPr>
              <w:ind w:left="223" w:right="19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Администрация </w:t>
            </w:r>
          </w:p>
          <w:p w:rsidR="00645030" w:rsidRPr="00B90516" w:rsidRDefault="00D5158F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Ярославского муниципального района</w:t>
            </w: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</w:t>
            </w:r>
            <w:r w:rsidR="00645030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</w:t>
            </w:r>
            <w:r w:rsidR="00F74813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приемная) </w:t>
            </w:r>
          </w:p>
          <w:p w:rsidR="00645030" w:rsidRPr="00D5158F" w:rsidRDefault="00D5158F" w:rsidP="00645030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D5158F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72-13-19</w:t>
            </w: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Отдел МВД России по </w:t>
            </w:r>
            <w:r w:rsidR="00D5158F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Ярославскому району </w:t>
            </w:r>
            <w:r w:rsidR="00645030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(дежурная часть) </w:t>
            </w:r>
          </w:p>
          <w:p w:rsidR="00645030" w:rsidRPr="00D5158F" w:rsidRDefault="00D5158F" w:rsidP="0064503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5158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</w:t>
            </w:r>
            <w:r w:rsidRPr="00D5158F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4852) 21-54-02</w:t>
            </w:r>
          </w:p>
          <w:p w:rsidR="0064503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Единый экстренный канал</w:t>
            </w:r>
          </w:p>
          <w:p w:rsidR="003F2D1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для любых операторов </w:t>
            </w:r>
          </w:p>
          <w:p w:rsidR="003F2D1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мобильной связи </w:t>
            </w:r>
          </w:p>
          <w:p w:rsidR="00645030" w:rsidRPr="00B90516" w:rsidRDefault="00645030" w:rsidP="00645030">
            <w:pPr>
              <w:jc w:val="center"/>
              <w:rPr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112</w:t>
            </w:r>
          </w:p>
        </w:tc>
        <w:tc>
          <w:tcPr>
            <w:tcW w:w="5039" w:type="dxa"/>
          </w:tcPr>
          <w:p w:rsidR="00E05D5E" w:rsidRPr="00E05D5E" w:rsidRDefault="00E05D5E" w:rsidP="00E05D5E">
            <w:pPr>
              <w:spacing w:after="120"/>
              <w:ind w:left="159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 w:rsidRPr="00E05D5E"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  <w:t>ЭКСТРЕМИЗМ</w:t>
            </w:r>
          </w:p>
          <w:p w:rsidR="00E05D5E" w:rsidRDefault="00AC285D" w:rsidP="00DF6B9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1584770</wp:posOffset>
                  </wp:positionV>
                  <wp:extent cx="1520042" cy="1127976"/>
                  <wp:effectExtent l="0" t="0" r="4445" b="0"/>
                  <wp:wrapNone/>
                  <wp:docPr id="7" name="Рисунок 7" descr="C:\Users\Pinigina.POLEVSKOY-ADM\Desktop\Пинигина\Программы\Типография АТК\5943339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nigina.POLEVSKOY-ADM\Desktop\Пинигина\Программы\Типография АТК\5943339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42" cy="112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D5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мире существует множество религий, учений и религиозных идей. Веротерпимость – это признание права на существование и исповедание любой религии, терпимость к ее свободному исповеданию,</w:t>
            </w:r>
            <w:r w:rsidR="00E05D5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E05D5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уважительное отношение к представителям всех верований. Но МЫ не должны терпимо относиться к проявлениям экстремизма в любых его проявлениях.</w:t>
            </w:r>
          </w:p>
          <w:p w:rsidR="00AC285D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Экстремизм </w:t>
            </w:r>
            <w:r w:rsidR="00E05D5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–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одна из </w:t>
            </w:r>
          </w:p>
          <w:p w:rsidR="00AC285D" w:rsidRDefault="00AC285D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</w:t>
            </w:r>
            <w:r w:rsidR="00DF6B9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аиболее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DF6B9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сложных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социально-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политических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проблем</w:t>
            </w:r>
            <w:proofErr w:type="gram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современного</w:t>
            </w:r>
          </w:p>
          <w:p w:rsidR="00E05D5E" w:rsidRDefault="00DF6B9E" w:rsidP="00E05D5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российского общества.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Связано это </w:t>
            </w:r>
          </w:p>
          <w:p w:rsidR="00DF6B9E" w:rsidRPr="00B90516" w:rsidRDefault="00DF6B9E" w:rsidP="00E05D5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в первую очередь с многообразием экстремистских проявлений и неоднородным составом организаций экстремистской направленности. </w:t>
            </w:r>
          </w:p>
          <w:p w:rsidR="00DF6B9E" w:rsidRPr="00B90516" w:rsidRDefault="00DF6B9E" w:rsidP="00DF6B9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Особо опасен экстремизм, прикрывающийся религиозными лозунгами, ведущий к возникновению и эскалации межконфессиональных и межэтнических конфликтов. </w:t>
            </w:r>
          </w:p>
          <w:p w:rsidR="00DF6B9E" w:rsidRPr="00DF6B9E" w:rsidRDefault="00DF6B9E" w:rsidP="003B09B6">
            <w:pPr>
              <w:spacing w:after="12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Основная цель религиозного экстремизма - признание своей религии ведущей и подавление других религиозных конфессий через их принуждение к своей системе религиозной веры. Наиболее ярые экстремисты ставят своей задачей создание отдельного государства, правовые нормы которого будут заменены нормами общей для всего населения религии.</w:t>
            </w:r>
          </w:p>
        </w:tc>
      </w:tr>
    </w:tbl>
    <w:p w:rsidR="00675521" w:rsidRDefault="00675521" w:rsidP="003B09B6"/>
    <w:sectPr w:rsidR="00675521" w:rsidSect="00E509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E73"/>
      </v:shape>
    </w:pict>
  </w:numPicBullet>
  <w:abstractNum w:abstractNumId="0">
    <w:nsid w:val="0EAC04AD"/>
    <w:multiLevelType w:val="multilevel"/>
    <w:tmpl w:val="223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B6C97"/>
    <w:multiLevelType w:val="multilevel"/>
    <w:tmpl w:val="77F0B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7FD"/>
    <w:multiLevelType w:val="multilevel"/>
    <w:tmpl w:val="E9D08C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94B3B"/>
    <w:multiLevelType w:val="multilevel"/>
    <w:tmpl w:val="D7FA1C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87"/>
    <w:rsid w:val="000E6670"/>
    <w:rsid w:val="00153D67"/>
    <w:rsid w:val="002C5FD5"/>
    <w:rsid w:val="003B09B6"/>
    <w:rsid w:val="003F2D10"/>
    <w:rsid w:val="0041642A"/>
    <w:rsid w:val="00562C40"/>
    <w:rsid w:val="00645030"/>
    <w:rsid w:val="00675521"/>
    <w:rsid w:val="008C3CA6"/>
    <w:rsid w:val="00AC285D"/>
    <w:rsid w:val="00AF7572"/>
    <w:rsid w:val="00B90516"/>
    <w:rsid w:val="00C5404F"/>
    <w:rsid w:val="00D5158F"/>
    <w:rsid w:val="00DF6B9E"/>
    <w:rsid w:val="00E05D5E"/>
    <w:rsid w:val="00E50987"/>
    <w:rsid w:val="00F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4F76-4B6D-4EED-B67B-F7E99AAB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40B35A71B5A00371D5F16B425665C2C33DB58CAE275C5C2FB81D350BB27E98DAF6A7F6A0045201BCT24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Student</cp:lastModifiedBy>
  <cp:revision>2</cp:revision>
  <cp:lastPrinted>2016-04-01T05:17:00Z</cp:lastPrinted>
  <dcterms:created xsi:type="dcterms:W3CDTF">2017-11-18T05:14:00Z</dcterms:created>
  <dcterms:modified xsi:type="dcterms:W3CDTF">2017-11-18T05:14:00Z</dcterms:modified>
</cp:coreProperties>
</file>